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2D" w:rsidRPr="009E592D" w:rsidRDefault="009E592D" w:rsidP="00453662">
      <w:pPr>
        <w:pStyle w:val="Body1"/>
        <w:ind w:left="72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E592D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-386715</wp:posOffset>
            </wp:positionV>
            <wp:extent cx="1215390" cy="1429871"/>
            <wp:effectExtent l="19050" t="0" r="3810" b="0"/>
            <wp:wrapNone/>
            <wp:docPr id="3" name="Рисунок 3" descr="&amp;Vcy;&amp;ocy;&amp;rcy;&amp;ocy;&amp;ncy;&amp;iecy;&amp;zhcy;&amp;scy;&amp;kcy;&amp;icy;&amp;jcy; &amp;gcy;&amp;ocy;&amp;scy;&amp;ucy;&amp;dcy;&amp;acy;&amp;rcy;&amp;scy;&amp;tcy;&amp;vcy;&amp;iecy;&amp;ncy;&amp;ncy;&amp;ycy;&amp;jcy; &amp;ucy;&amp;ncy;&amp;icy;&amp;vcy;&amp;iecy;&amp;rcy;&amp;scy;&amp;icy;&amp;tcy;&amp;ie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Vcy;&amp;ocy;&amp;rcy;&amp;ocy;&amp;ncy;&amp;iecy;&amp;zhcy;&amp;scy;&amp;kcy;&amp;icy;&amp;jcy; &amp;gcy;&amp;ocy;&amp;scy;&amp;ucy;&amp;dcy;&amp;acy;&amp;rcy;&amp;scy;&amp;tcy;&amp;vcy;&amp;iecy;&amp;ncy;&amp;ncy;&amp;ycy;&amp;jcy; &amp;ucy;&amp;ncy;&amp;icy;&amp;vcy;&amp;iecy;&amp;rcy;&amp;scy;&amp;icy;&amp;tcy;&amp;iecy;&amp;tcy;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429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92D">
        <w:rPr>
          <w:rFonts w:ascii="Arial" w:hAnsi="Arial" w:cs="Arial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9E592D" w:rsidRPr="009E592D" w:rsidRDefault="009E592D" w:rsidP="00453662">
      <w:pPr>
        <w:pStyle w:val="Body1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9E592D">
        <w:rPr>
          <w:rFonts w:ascii="Arial" w:hAnsi="Arial" w:cs="Arial"/>
          <w:b/>
          <w:sz w:val="24"/>
          <w:szCs w:val="24"/>
        </w:rPr>
        <w:t>“ВОРОНЕЖСКИЙ ГОСУДАРСТВЕННЫЙ УНИВЕРСИТЕТ”</w:t>
      </w:r>
    </w:p>
    <w:p w:rsidR="009E592D" w:rsidRPr="009E592D" w:rsidRDefault="009E592D" w:rsidP="00453662">
      <w:pPr>
        <w:pStyle w:val="Body1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9E592D">
        <w:rPr>
          <w:rFonts w:ascii="Arial" w:hAnsi="Arial" w:cs="Arial"/>
          <w:b/>
          <w:sz w:val="24"/>
          <w:szCs w:val="24"/>
        </w:rPr>
        <w:t>(ФГБОУ ВО “ВГУ”)</w:t>
      </w:r>
    </w:p>
    <w:p w:rsidR="009E592D" w:rsidRPr="00572BC0" w:rsidRDefault="009E592D" w:rsidP="00453662">
      <w:pPr>
        <w:rPr>
          <w:rFonts w:ascii="Arial" w:hAnsi="Arial" w:cs="Arial"/>
          <w:b/>
        </w:rPr>
      </w:pPr>
    </w:p>
    <w:p w:rsidR="009E592D" w:rsidRPr="009E592D" w:rsidRDefault="009E592D" w:rsidP="00453662">
      <w:pPr>
        <w:jc w:val="center"/>
        <w:rPr>
          <w:rFonts w:ascii="Arial" w:eastAsia="Arial Unicode MS" w:hAnsi="Arial" w:cs="Arial"/>
          <w:b/>
          <w:color w:val="00000A"/>
          <w:kern w:val="1"/>
          <w:sz w:val="28"/>
          <w:szCs w:val="28"/>
        </w:rPr>
      </w:pPr>
      <w:r w:rsidRPr="009E592D">
        <w:rPr>
          <w:rFonts w:ascii="Arial" w:eastAsia="Arial Unicode MS" w:hAnsi="Arial" w:cs="Arial"/>
          <w:b/>
          <w:color w:val="00000A"/>
          <w:kern w:val="1"/>
          <w:sz w:val="28"/>
          <w:szCs w:val="28"/>
        </w:rPr>
        <w:t>Факультет романо-германской филологии</w:t>
      </w:r>
    </w:p>
    <w:p w:rsidR="009E592D" w:rsidRDefault="009E592D" w:rsidP="00453662">
      <w:pPr>
        <w:jc w:val="center"/>
        <w:rPr>
          <w:rFonts w:ascii="Arial" w:hAnsi="Arial" w:cs="Arial"/>
          <w:b/>
          <w:sz w:val="28"/>
          <w:szCs w:val="28"/>
        </w:rPr>
      </w:pPr>
    </w:p>
    <w:p w:rsidR="009E592D" w:rsidRPr="00980398" w:rsidRDefault="009E592D" w:rsidP="00980398">
      <w:pPr>
        <w:jc w:val="center"/>
        <w:rPr>
          <w:rFonts w:ascii="Arial" w:hAnsi="Arial" w:cs="Arial"/>
          <w:b/>
          <w:sz w:val="28"/>
          <w:szCs w:val="28"/>
        </w:rPr>
      </w:pPr>
      <w:r w:rsidRPr="00980398">
        <w:rPr>
          <w:rFonts w:ascii="Arial" w:hAnsi="Arial" w:cs="Arial"/>
          <w:b/>
          <w:sz w:val="28"/>
          <w:szCs w:val="28"/>
        </w:rPr>
        <w:t>ЧЕТВЕРТАЯ МЕЖДУНАРОДНАЯ</w:t>
      </w:r>
    </w:p>
    <w:p w:rsidR="009E592D" w:rsidRPr="00980398" w:rsidRDefault="009E592D" w:rsidP="00980398">
      <w:pPr>
        <w:jc w:val="center"/>
        <w:rPr>
          <w:rFonts w:ascii="Arial" w:hAnsi="Arial" w:cs="Arial"/>
          <w:b/>
          <w:sz w:val="28"/>
          <w:szCs w:val="28"/>
        </w:rPr>
      </w:pPr>
      <w:r w:rsidRPr="00980398">
        <w:rPr>
          <w:rFonts w:ascii="Arial" w:hAnsi="Arial" w:cs="Arial"/>
          <w:b/>
          <w:sz w:val="28"/>
          <w:szCs w:val="28"/>
        </w:rPr>
        <w:t>НАУЧНО-ПРАКТИЧЕСКАЯ КОНФЕРЕНЦИЯ</w:t>
      </w:r>
    </w:p>
    <w:p w:rsidR="009E592D" w:rsidRPr="00980398" w:rsidRDefault="009E592D" w:rsidP="00980398">
      <w:pPr>
        <w:jc w:val="center"/>
        <w:rPr>
          <w:rFonts w:ascii="Arial" w:hAnsi="Arial" w:cs="Arial"/>
          <w:b/>
          <w:sz w:val="28"/>
          <w:szCs w:val="28"/>
        </w:rPr>
      </w:pPr>
    </w:p>
    <w:p w:rsidR="009E592D" w:rsidRPr="00980398" w:rsidRDefault="009E592D" w:rsidP="00980398">
      <w:pPr>
        <w:jc w:val="center"/>
        <w:rPr>
          <w:rFonts w:ascii="Arial" w:hAnsi="Arial" w:cs="Arial"/>
          <w:b/>
          <w:sz w:val="28"/>
          <w:szCs w:val="28"/>
        </w:rPr>
      </w:pPr>
      <w:r w:rsidRPr="00980398">
        <w:rPr>
          <w:rFonts w:ascii="Arial" w:hAnsi="Arial" w:cs="Arial"/>
          <w:b/>
          <w:sz w:val="28"/>
          <w:szCs w:val="28"/>
        </w:rPr>
        <w:t>«</w:t>
      </w:r>
      <w:r w:rsidRPr="0098039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ИННОВАЦИОННЫЕ ТЕХНОЛОГИИ ОБУЧЕНИЯ ИНОСТРАННОМУ ЯЗЫКУ В ВУЗЕ И ШКОЛЕ: РЕАЛИЗАЦИЯ СОВРЕМЕННЫХ</w:t>
      </w:r>
      <w:r w:rsidRPr="00980398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98039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ФГОС</w:t>
      </w:r>
      <w:r w:rsidRPr="00980398">
        <w:rPr>
          <w:rFonts w:ascii="Arial" w:hAnsi="Arial" w:cs="Arial"/>
          <w:b/>
          <w:bCs/>
          <w:sz w:val="28"/>
          <w:szCs w:val="28"/>
        </w:rPr>
        <w:t>»</w:t>
      </w:r>
    </w:p>
    <w:p w:rsidR="009E592D" w:rsidRPr="00970C55" w:rsidRDefault="009E592D" w:rsidP="00453662">
      <w:pPr>
        <w:jc w:val="center"/>
        <w:rPr>
          <w:rFonts w:asciiTheme="majorHAnsi" w:hAnsiTheme="majorHAnsi"/>
          <w:b/>
          <w:sz w:val="28"/>
          <w:szCs w:val="28"/>
        </w:rPr>
      </w:pPr>
    </w:p>
    <w:p w:rsidR="009E592D" w:rsidRPr="009E592D" w:rsidRDefault="009E592D" w:rsidP="00453662">
      <w:pPr>
        <w:jc w:val="center"/>
        <w:rPr>
          <w:rFonts w:ascii="Arial" w:hAnsi="Arial" w:cs="Arial"/>
          <w:b/>
          <w:sz w:val="28"/>
          <w:szCs w:val="28"/>
        </w:rPr>
      </w:pPr>
      <w:r w:rsidRPr="009E592D">
        <w:rPr>
          <w:rFonts w:ascii="Arial" w:hAnsi="Arial" w:cs="Arial"/>
          <w:b/>
          <w:sz w:val="28"/>
          <w:szCs w:val="28"/>
        </w:rPr>
        <w:t>г. ВОРОНЕЖ, 19 – 20 ФЕВРАЛЯ 2019 г.</w:t>
      </w:r>
    </w:p>
    <w:p w:rsidR="009E592D" w:rsidRPr="007B0A5E" w:rsidRDefault="009E592D" w:rsidP="00453662">
      <w:pPr>
        <w:shd w:val="clear" w:color="auto" w:fill="FFFFFF"/>
        <w:jc w:val="center"/>
      </w:pPr>
    </w:p>
    <w:p w:rsidR="009E592D" w:rsidRPr="007B0A5E" w:rsidRDefault="009E592D" w:rsidP="00453662">
      <w:pPr>
        <w:shd w:val="clear" w:color="auto" w:fill="FFFFFF"/>
        <w:jc w:val="center"/>
      </w:pPr>
    </w:p>
    <w:p w:rsidR="009E592D" w:rsidRPr="00970C55" w:rsidRDefault="009E592D" w:rsidP="00453662">
      <w:pPr>
        <w:shd w:val="clear" w:color="auto" w:fill="FFFFFF"/>
        <w:jc w:val="center"/>
        <w:rPr>
          <w:rFonts w:ascii="Arial" w:hAnsi="Arial" w:cs="Arial"/>
          <w:b/>
        </w:rPr>
      </w:pPr>
      <w:r w:rsidRPr="00970C55">
        <w:rPr>
          <w:rFonts w:ascii="Arial" w:hAnsi="Arial" w:cs="Arial"/>
          <w:b/>
        </w:rPr>
        <w:t>Уважаемые коллеги!</w:t>
      </w:r>
    </w:p>
    <w:p w:rsidR="009E592D" w:rsidRPr="00970C55" w:rsidRDefault="009E592D" w:rsidP="00CC2612">
      <w:pPr>
        <w:ind w:firstLine="720"/>
        <w:jc w:val="both"/>
        <w:rPr>
          <w:rFonts w:ascii="Arial" w:hAnsi="Arial" w:cs="Arial"/>
        </w:rPr>
      </w:pPr>
      <w:r w:rsidRPr="00970C55">
        <w:rPr>
          <w:rFonts w:ascii="Arial" w:hAnsi="Arial" w:cs="Arial"/>
        </w:rPr>
        <w:t>Факультет романо-германской филологии</w:t>
      </w:r>
      <w:r>
        <w:rPr>
          <w:rFonts w:ascii="Arial" w:hAnsi="Arial" w:cs="Arial"/>
        </w:rPr>
        <w:t xml:space="preserve"> </w:t>
      </w:r>
      <w:r w:rsidRPr="00970C55">
        <w:rPr>
          <w:rFonts w:ascii="Arial" w:hAnsi="Arial" w:cs="Arial"/>
          <w:bCs/>
        </w:rPr>
        <w:t xml:space="preserve">Воронежского государственного университета </w:t>
      </w:r>
      <w:r w:rsidRPr="00970C55">
        <w:rPr>
          <w:rFonts w:ascii="Arial" w:hAnsi="Arial" w:cs="Arial"/>
        </w:rPr>
        <w:t xml:space="preserve">приглашает принять участие в </w:t>
      </w:r>
      <w:r w:rsidRPr="00970C55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</w:t>
      </w:r>
      <w:r w:rsidR="00C8032B">
        <w:rPr>
          <w:rFonts w:ascii="Arial" w:hAnsi="Arial" w:cs="Arial"/>
        </w:rPr>
        <w:t>М</w:t>
      </w:r>
      <w:r w:rsidRPr="00970C55">
        <w:rPr>
          <w:rFonts w:ascii="Arial" w:hAnsi="Arial" w:cs="Arial"/>
        </w:rPr>
        <w:t>еждународной</w:t>
      </w:r>
      <w:r>
        <w:rPr>
          <w:rFonts w:ascii="Arial" w:hAnsi="Arial" w:cs="Arial"/>
        </w:rPr>
        <w:t xml:space="preserve"> </w:t>
      </w:r>
      <w:r w:rsidRPr="00970C55">
        <w:rPr>
          <w:rFonts w:ascii="Arial" w:hAnsi="Arial" w:cs="Arial"/>
        </w:rPr>
        <w:t xml:space="preserve">научно-практической конференции </w:t>
      </w:r>
      <w:r w:rsidRPr="009E592D">
        <w:rPr>
          <w:rFonts w:ascii="Arial" w:hAnsi="Arial" w:cs="Arial"/>
          <w:b/>
        </w:rPr>
        <w:t>«</w:t>
      </w:r>
      <w:r w:rsidRPr="009E592D">
        <w:rPr>
          <w:rFonts w:ascii="Arial" w:hAnsi="Arial" w:cs="Arial"/>
          <w:b/>
          <w:color w:val="000000"/>
          <w:shd w:val="clear" w:color="auto" w:fill="FFFFFF"/>
        </w:rPr>
        <w:t>Инновационные технологии обучения иностранному языку в вузе и школе: реализация современных ФГОС</w:t>
      </w:r>
      <w:r w:rsidRPr="00970C55">
        <w:rPr>
          <w:rFonts w:ascii="Arial" w:hAnsi="Arial" w:cs="Arial"/>
          <w:b/>
          <w:bCs/>
        </w:rPr>
        <w:t xml:space="preserve">». </w:t>
      </w:r>
      <w:r>
        <w:rPr>
          <w:rFonts w:ascii="Arial" w:hAnsi="Arial" w:cs="Arial"/>
          <w:b/>
          <w:bCs/>
        </w:rPr>
        <w:t xml:space="preserve"> </w:t>
      </w:r>
    </w:p>
    <w:p w:rsidR="009E592D" w:rsidRDefault="009E592D" w:rsidP="00CC2612">
      <w:pPr>
        <w:ind w:firstLine="540"/>
        <w:jc w:val="both"/>
        <w:rPr>
          <w:rFonts w:ascii="Arial" w:hAnsi="Arial" w:cs="Arial"/>
        </w:rPr>
      </w:pPr>
      <w:r w:rsidRPr="00970C55">
        <w:rPr>
          <w:rFonts w:ascii="Arial" w:hAnsi="Arial" w:cs="Arial"/>
        </w:rPr>
        <w:t>К участию в конференции приглашаются преподаватели вузов, средних специальных учебных заведений, общеобразовательных школ, негосударственных языковых образовательных учреждений, научные работники, аспиранты, магистранты</w:t>
      </w:r>
      <w:r>
        <w:rPr>
          <w:rFonts w:ascii="Arial" w:hAnsi="Arial" w:cs="Arial"/>
        </w:rPr>
        <w:t xml:space="preserve"> </w:t>
      </w:r>
      <w:r w:rsidRPr="00970C55">
        <w:rPr>
          <w:rFonts w:ascii="Arial" w:hAnsi="Arial" w:cs="Arial"/>
        </w:rPr>
        <w:t>и студенты.</w:t>
      </w:r>
    </w:p>
    <w:p w:rsidR="00CC2612" w:rsidRDefault="00CC2612" w:rsidP="00CC2612">
      <w:pPr>
        <w:pStyle w:val="11"/>
        <w:tabs>
          <w:tab w:val="left" w:pos="8789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b/>
          <w:i/>
          <w:sz w:val="24"/>
          <w:szCs w:val="24"/>
        </w:rPr>
      </w:pPr>
    </w:p>
    <w:p w:rsidR="00CC2612" w:rsidRPr="00CC2612" w:rsidRDefault="00CC2612" w:rsidP="00CC2612">
      <w:pPr>
        <w:pStyle w:val="11"/>
        <w:tabs>
          <w:tab w:val="left" w:pos="8789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CC2612">
        <w:rPr>
          <w:rFonts w:ascii="Arial" w:hAnsi="Arial" w:cs="Arial"/>
          <w:b/>
          <w:i/>
          <w:sz w:val="24"/>
          <w:szCs w:val="24"/>
        </w:rPr>
        <w:t xml:space="preserve">Цель конференции: </w:t>
      </w:r>
      <w:r w:rsidRPr="00CC2612">
        <w:rPr>
          <w:rFonts w:ascii="Arial" w:hAnsi="Arial" w:cs="Arial"/>
          <w:sz w:val="24"/>
          <w:szCs w:val="24"/>
        </w:rPr>
        <w:t>теоретико-практическая рефлексия</w:t>
      </w:r>
      <w:r>
        <w:rPr>
          <w:rFonts w:ascii="Arial" w:hAnsi="Arial" w:cs="Arial"/>
          <w:sz w:val="24"/>
          <w:szCs w:val="24"/>
        </w:rPr>
        <w:t xml:space="preserve"> внедрения</w:t>
      </w:r>
      <w:r w:rsidRPr="00CC2612">
        <w:rPr>
          <w:rFonts w:ascii="Arial" w:hAnsi="Arial" w:cs="Arial"/>
          <w:sz w:val="24"/>
          <w:szCs w:val="24"/>
        </w:rPr>
        <w:t xml:space="preserve"> инновационных технологий в процесс обучения иностранным языкам в условиях реализации ФГОС.</w:t>
      </w:r>
    </w:p>
    <w:p w:rsidR="00453662" w:rsidRPr="00CC2612" w:rsidRDefault="00453662" w:rsidP="00CC2612">
      <w:pPr>
        <w:ind w:firstLine="567"/>
        <w:jc w:val="both"/>
        <w:rPr>
          <w:rFonts w:ascii="Arial" w:hAnsi="Arial" w:cs="Arial"/>
        </w:rPr>
      </w:pPr>
    </w:p>
    <w:p w:rsidR="009E592D" w:rsidRPr="00970C55" w:rsidRDefault="009E592D" w:rsidP="00CC2612">
      <w:pPr>
        <w:ind w:firstLine="540"/>
        <w:jc w:val="both"/>
        <w:rPr>
          <w:rFonts w:ascii="Arial" w:hAnsi="Arial" w:cs="Arial"/>
        </w:rPr>
      </w:pPr>
      <w:r w:rsidRPr="00F82473">
        <w:rPr>
          <w:rFonts w:ascii="Arial" w:hAnsi="Arial" w:cs="Arial"/>
          <w:b/>
          <w:i/>
        </w:rPr>
        <w:t>Языки конференции</w:t>
      </w:r>
      <w:r>
        <w:rPr>
          <w:rFonts w:ascii="Arial" w:hAnsi="Arial" w:cs="Arial"/>
        </w:rPr>
        <w:t>: русский, английский</w:t>
      </w:r>
    </w:p>
    <w:p w:rsidR="009E592D" w:rsidRDefault="009E592D" w:rsidP="00CC2612">
      <w:pPr>
        <w:rPr>
          <w:rFonts w:ascii="Arial" w:hAnsi="Arial" w:cs="Arial"/>
          <w:b/>
        </w:rPr>
      </w:pPr>
    </w:p>
    <w:p w:rsidR="00FD77A3" w:rsidRPr="00970C55" w:rsidRDefault="00FD77A3" w:rsidP="00CC2612">
      <w:pPr>
        <w:rPr>
          <w:rFonts w:ascii="Arial" w:hAnsi="Arial" w:cs="Arial"/>
          <w:b/>
        </w:rPr>
      </w:pPr>
    </w:p>
    <w:p w:rsidR="009E592D" w:rsidRPr="00970C55" w:rsidRDefault="009E592D" w:rsidP="00453662">
      <w:pPr>
        <w:jc w:val="center"/>
        <w:rPr>
          <w:rFonts w:ascii="Arial" w:hAnsi="Arial" w:cs="Arial"/>
          <w:b/>
        </w:rPr>
      </w:pPr>
      <w:r w:rsidRPr="00970C55">
        <w:rPr>
          <w:rFonts w:ascii="Arial" w:hAnsi="Arial" w:cs="Arial"/>
          <w:b/>
        </w:rPr>
        <w:t>Оргкомитет конференции</w:t>
      </w:r>
    </w:p>
    <w:p w:rsidR="009E592D" w:rsidRPr="00970C55" w:rsidRDefault="009E592D" w:rsidP="00453662">
      <w:pPr>
        <w:autoSpaceDE w:val="0"/>
        <w:autoSpaceDN w:val="0"/>
        <w:adjustRightInd w:val="0"/>
        <w:rPr>
          <w:rFonts w:ascii="Arial" w:hAnsi="Arial" w:cs="Arial"/>
        </w:rPr>
      </w:pPr>
      <w:r w:rsidRPr="00970C55">
        <w:rPr>
          <w:rFonts w:ascii="Arial" w:hAnsi="Arial" w:cs="Arial"/>
          <w:b/>
          <w:i/>
        </w:rPr>
        <w:t xml:space="preserve">Председатель: </w:t>
      </w:r>
      <w:r w:rsidRPr="00D01EEE">
        <w:rPr>
          <w:rFonts w:ascii="Arial" w:hAnsi="Arial" w:cs="Arial"/>
          <w:b/>
        </w:rPr>
        <w:t>Д.А.</w:t>
      </w:r>
      <w:r>
        <w:rPr>
          <w:rFonts w:ascii="Arial" w:hAnsi="Arial" w:cs="Arial"/>
          <w:b/>
        </w:rPr>
        <w:t xml:space="preserve"> </w:t>
      </w:r>
      <w:r w:rsidRPr="00970C55">
        <w:rPr>
          <w:rFonts w:ascii="Arial" w:hAnsi="Arial" w:cs="Arial"/>
          <w:b/>
          <w:bCs/>
        </w:rPr>
        <w:t>Ендовицкий</w:t>
      </w:r>
      <w:r w:rsidRPr="00970C55">
        <w:rPr>
          <w:rFonts w:ascii="Arial" w:hAnsi="Arial" w:cs="Arial"/>
        </w:rPr>
        <w:t>, д.эконом.н., профессор, ректор ВГУ.</w:t>
      </w:r>
    </w:p>
    <w:p w:rsidR="009E592D" w:rsidRDefault="009E592D" w:rsidP="00453662">
      <w:pPr>
        <w:jc w:val="both"/>
        <w:rPr>
          <w:rFonts w:ascii="Arial" w:hAnsi="Arial" w:cs="Arial"/>
          <w:b/>
          <w:i/>
        </w:rPr>
      </w:pPr>
      <w:r w:rsidRPr="00970C55">
        <w:rPr>
          <w:rFonts w:ascii="Arial" w:hAnsi="Arial" w:cs="Arial"/>
          <w:b/>
          <w:i/>
        </w:rPr>
        <w:t xml:space="preserve">Сопредседатели: 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336"/>
      </w:tblGrid>
      <w:tr w:rsidR="009E592D" w:rsidTr="00993FB1">
        <w:tc>
          <w:tcPr>
            <w:tcW w:w="2235" w:type="dxa"/>
          </w:tcPr>
          <w:p w:rsidR="009E592D" w:rsidRDefault="009E592D" w:rsidP="00453662">
            <w:pPr>
              <w:jc w:val="both"/>
              <w:rPr>
                <w:rFonts w:ascii="Arial" w:hAnsi="Arial" w:cs="Arial"/>
                <w:b/>
                <w:i/>
              </w:rPr>
            </w:pPr>
            <w:r w:rsidRPr="00970C55">
              <w:rPr>
                <w:rFonts w:ascii="Arial" w:hAnsi="Arial" w:cs="Arial"/>
                <w:b/>
              </w:rPr>
              <w:t>О.О. Борискина</w:t>
            </w:r>
            <w:r w:rsidRPr="00970C55">
              <w:rPr>
                <w:rFonts w:ascii="Arial" w:hAnsi="Arial" w:cs="Arial"/>
              </w:rPr>
              <w:t>,</w:t>
            </w:r>
          </w:p>
        </w:tc>
        <w:tc>
          <w:tcPr>
            <w:tcW w:w="7336" w:type="dxa"/>
          </w:tcPr>
          <w:p w:rsidR="009E592D" w:rsidRDefault="009E592D" w:rsidP="00453662">
            <w:pPr>
              <w:rPr>
                <w:rFonts w:ascii="Arial" w:hAnsi="Arial" w:cs="Arial"/>
                <w:b/>
                <w:i/>
              </w:rPr>
            </w:pPr>
            <w:r w:rsidRPr="00970C55">
              <w:rPr>
                <w:rFonts w:ascii="Arial" w:hAnsi="Arial" w:cs="Arial"/>
              </w:rPr>
              <w:t>д.филол.н., доцент, декан ф</w:t>
            </w:r>
            <w:r>
              <w:rPr>
                <w:rFonts w:ascii="Arial" w:hAnsi="Arial" w:cs="Arial"/>
              </w:rPr>
              <w:t>акульте</w:t>
            </w:r>
            <w:r w:rsidRPr="00970C55">
              <w:rPr>
                <w:rFonts w:ascii="Arial" w:hAnsi="Arial" w:cs="Arial"/>
              </w:rPr>
              <w:t xml:space="preserve">та </w:t>
            </w:r>
            <w:r>
              <w:rPr>
                <w:rFonts w:ascii="Arial" w:hAnsi="Arial" w:cs="Arial"/>
              </w:rPr>
              <w:t>романо-германской  филологии</w:t>
            </w:r>
            <w:r w:rsidRPr="00970C55">
              <w:rPr>
                <w:rFonts w:ascii="Arial" w:hAnsi="Arial" w:cs="Arial"/>
              </w:rPr>
              <w:t>;</w:t>
            </w:r>
          </w:p>
        </w:tc>
      </w:tr>
      <w:tr w:rsidR="009E592D" w:rsidTr="00993FB1">
        <w:tc>
          <w:tcPr>
            <w:tcW w:w="2235" w:type="dxa"/>
          </w:tcPr>
          <w:p w:rsidR="009E592D" w:rsidRDefault="009E592D" w:rsidP="0045366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Томас Райт</w:t>
            </w:r>
            <w:r w:rsidRPr="00912D7C">
              <w:rPr>
                <w:rFonts w:ascii="Arial" w:hAnsi="Arial" w:cs="Arial"/>
              </w:rPr>
              <w:t>,</w:t>
            </w:r>
          </w:p>
          <w:p w:rsidR="00F23500" w:rsidRPr="00D145AD" w:rsidRDefault="00D145AD" w:rsidP="00F23500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  <w:lang w:val="en-US"/>
              </w:rPr>
              <w:t>(</w:t>
            </w:r>
            <w:r w:rsidR="00F23500" w:rsidRPr="00D145AD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  <w:lang w:val="en-US"/>
              </w:rPr>
              <w:t xml:space="preserve">Thomas </w:t>
            </w:r>
            <w:r w:rsidRPr="00D145AD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  <w:lang w:val="en-US"/>
              </w:rPr>
              <w:t>R</w:t>
            </w:r>
            <w:r w:rsidR="00F23500" w:rsidRPr="00D145AD"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  <w:lang w:val="en-US"/>
              </w:rPr>
              <w:t>aith</w:t>
            </w:r>
            <w:r>
              <w:rPr>
                <w:rFonts w:ascii="Arial" w:hAnsi="Arial" w:cs="Arial"/>
                <w:b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7336" w:type="dxa"/>
          </w:tcPr>
          <w:p w:rsidR="005B4C51" w:rsidRPr="00F32249" w:rsidRDefault="009E592D" w:rsidP="00453662">
            <w:pPr>
              <w:jc w:val="both"/>
              <w:rPr>
                <w:rFonts w:ascii="Arial" w:hAnsi="Arial" w:cs="Arial"/>
              </w:rPr>
            </w:pPr>
            <w:r w:rsidRPr="00912D7C">
              <w:rPr>
                <w:rFonts w:ascii="Arial" w:hAnsi="Arial" w:cs="Arial"/>
                <w:color w:val="000000"/>
              </w:rPr>
              <w:t>профессор,</w:t>
            </w:r>
            <w:r w:rsidR="005B4C51" w:rsidRPr="00171581">
              <w:t xml:space="preserve"> </w:t>
            </w:r>
            <w:r w:rsidR="005B4C51" w:rsidRPr="005B4C51">
              <w:rPr>
                <w:rFonts w:ascii="Arial" w:hAnsi="Arial" w:cs="Arial"/>
                <w:shd w:val="clear" w:color="auto" w:fill="FFFFFF"/>
              </w:rPr>
              <w:t xml:space="preserve">директор Института англистики </w:t>
            </w:r>
            <w:r w:rsidR="005B4C51" w:rsidRPr="00F32249">
              <w:rPr>
                <w:rFonts w:ascii="Arial" w:hAnsi="Arial" w:cs="Arial"/>
                <w:shd w:val="clear" w:color="auto" w:fill="FFFFFF"/>
              </w:rPr>
              <w:t>факультета культуры и социальных наук</w:t>
            </w:r>
            <w:r w:rsidR="00DE7C18">
              <w:rPr>
                <w:rFonts w:ascii="Arial" w:hAnsi="Arial" w:cs="Arial"/>
                <w:shd w:val="clear" w:color="auto" w:fill="FFFFFF"/>
              </w:rPr>
              <w:t>, начальник управления информационных технологий</w:t>
            </w:r>
            <w:r w:rsidR="005B4C51" w:rsidRPr="00F32249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5B4C51" w:rsidRPr="00F32249">
              <w:rPr>
                <w:rFonts w:ascii="Arial" w:hAnsi="Arial" w:cs="Arial"/>
              </w:rPr>
              <w:t>Педагогического университета г. Фрайбург</w:t>
            </w:r>
            <w:r w:rsidR="00C622FD">
              <w:rPr>
                <w:rFonts w:ascii="Arial" w:hAnsi="Arial" w:cs="Arial"/>
              </w:rPr>
              <w:t>а</w:t>
            </w:r>
            <w:r w:rsidR="005B4C51" w:rsidRPr="00F32249">
              <w:rPr>
                <w:rFonts w:ascii="Arial" w:hAnsi="Arial" w:cs="Arial"/>
              </w:rPr>
              <w:t xml:space="preserve"> (Германия). </w:t>
            </w:r>
            <w:r w:rsidR="00DE7C18">
              <w:rPr>
                <w:rFonts w:ascii="Arial" w:hAnsi="Arial" w:cs="Arial"/>
              </w:rPr>
              <w:t>Ведущий специалист</w:t>
            </w:r>
            <w:r w:rsidR="005B4C51" w:rsidRPr="00F32249">
              <w:rPr>
                <w:rFonts w:ascii="Arial" w:hAnsi="Arial" w:cs="Arial"/>
              </w:rPr>
              <w:t xml:space="preserve"> по лингводидактике и организации процесса обучения иностранным языкам на основе </w:t>
            </w:r>
            <w:r w:rsidR="00DE7C18">
              <w:rPr>
                <w:rFonts w:ascii="Arial" w:hAnsi="Arial" w:cs="Arial"/>
              </w:rPr>
              <w:t>информационно-коммуникационных технологий</w:t>
            </w:r>
            <w:r w:rsidR="005B4C51" w:rsidRPr="00F32249">
              <w:rPr>
                <w:rFonts w:ascii="Arial" w:hAnsi="Arial" w:cs="Arial"/>
              </w:rPr>
              <w:t>.</w:t>
            </w:r>
          </w:p>
          <w:p w:rsidR="009E592D" w:rsidRPr="00D01EEE" w:rsidRDefault="009E592D" w:rsidP="00453662">
            <w:pPr>
              <w:jc w:val="both"/>
              <w:rPr>
                <w:rFonts w:ascii="Arial" w:hAnsi="Arial" w:cs="Arial"/>
              </w:rPr>
            </w:pPr>
          </w:p>
        </w:tc>
      </w:tr>
    </w:tbl>
    <w:p w:rsidR="009E592D" w:rsidRDefault="009E592D" w:rsidP="00453662">
      <w:pPr>
        <w:jc w:val="both"/>
        <w:rPr>
          <w:rFonts w:ascii="Arial" w:hAnsi="Arial" w:cs="Arial"/>
          <w:b/>
          <w:i/>
        </w:rPr>
      </w:pPr>
      <w:r w:rsidRPr="00970C55">
        <w:rPr>
          <w:rFonts w:ascii="Arial" w:hAnsi="Arial" w:cs="Arial"/>
          <w:b/>
          <w:i/>
        </w:rPr>
        <w:t>Члены</w:t>
      </w:r>
      <w:r>
        <w:rPr>
          <w:rFonts w:ascii="Arial" w:hAnsi="Arial" w:cs="Arial"/>
          <w:b/>
          <w:i/>
        </w:rPr>
        <w:t xml:space="preserve"> </w:t>
      </w:r>
      <w:r w:rsidRPr="00970C55">
        <w:rPr>
          <w:rFonts w:ascii="Arial" w:hAnsi="Arial" w:cs="Arial"/>
          <w:b/>
          <w:i/>
        </w:rPr>
        <w:t>оргкомитета:</w:t>
      </w:r>
    </w:p>
    <w:p w:rsidR="009E592D" w:rsidRPr="00970C55" w:rsidRDefault="009E592D" w:rsidP="00453662">
      <w:pPr>
        <w:jc w:val="both"/>
        <w:rPr>
          <w:rFonts w:ascii="Arial" w:hAnsi="Arial" w:cs="Arial"/>
        </w:rPr>
      </w:pPr>
      <w:r w:rsidRPr="00970C55">
        <w:rPr>
          <w:rFonts w:ascii="Arial" w:hAnsi="Arial" w:cs="Arial"/>
        </w:rPr>
        <w:t>К.М. Ш</w:t>
      </w:r>
      <w:r>
        <w:rPr>
          <w:rFonts w:ascii="Arial" w:hAnsi="Arial" w:cs="Arial"/>
        </w:rPr>
        <w:t>и</w:t>
      </w:r>
      <w:r w:rsidRPr="00970C55">
        <w:rPr>
          <w:rFonts w:ascii="Arial" w:hAnsi="Arial" w:cs="Arial"/>
        </w:rPr>
        <w:t>лихина, д.филол.н., доцент, зам.декана по науке ф-та РГФ</w:t>
      </w:r>
      <w:r>
        <w:rPr>
          <w:rFonts w:ascii="Arial" w:hAnsi="Arial" w:cs="Arial"/>
        </w:rPr>
        <w:t>;</w:t>
      </w:r>
    </w:p>
    <w:p w:rsidR="009E592D" w:rsidRPr="00970C55" w:rsidRDefault="009E592D" w:rsidP="00453662">
      <w:pPr>
        <w:rPr>
          <w:rFonts w:ascii="Arial" w:hAnsi="Arial" w:cs="Arial"/>
        </w:rPr>
      </w:pPr>
      <w:r w:rsidRPr="00970C55">
        <w:rPr>
          <w:rFonts w:ascii="Arial" w:hAnsi="Arial" w:cs="Arial"/>
        </w:rPr>
        <w:t>М.В. Щербакова</w:t>
      </w:r>
      <w:r>
        <w:rPr>
          <w:rFonts w:ascii="Arial" w:hAnsi="Arial" w:cs="Arial"/>
        </w:rPr>
        <w:t>, к.пед.н., доцент;</w:t>
      </w:r>
    </w:p>
    <w:p w:rsidR="009E592D" w:rsidRDefault="009E592D" w:rsidP="00453662">
      <w:pPr>
        <w:rPr>
          <w:rFonts w:ascii="Arial" w:hAnsi="Arial" w:cs="Arial"/>
        </w:rPr>
      </w:pPr>
      <w:r w:rsidRPr="00970C55">
        <w:rPr>
          <w:rFonts w:ascii="Arial" w:hAnsi="Arial" w:cs="Arial"/>
        </w:rPr>
        <w:t>Е.Ю. Чайка, к.пед.н., доцент.</w:t>
      </w:r>
    </w:p>
    <w:p w:rsidR="00FD77A3" w:rsidRDefault="00FD77A3" w:rsidP="00453662">
      <w:pPr>
        <w:rPr>
          <w:rFonts w:ascii="Arial" w:hAnsi="Arial" w:cs="Arial"/>
        </w:rPr>
      </w:pPr>
      <w:r>
        <w:rPr>
          <w:rFonts w:ascii="Arial" w:hAnsi="Arial" w:cs="Arial"/>
        </w:rPr>
        <w:t>О.В. Ивашенко, к. филол. н., доцент</w:t>
      </w:r>
    </w:p>
    <w:p w:rsidR="009E592D" w:rsidRDefault="009E592D" w:rsidP="00FD77A3">
      <w:pPr>
        <w:jc w:val="center"/>
        <w:rPr>
          <w:rFonts w:ascii="Arial" w:hAnsi="Arial" w:cs="Arial"/>
          <w:b/>
          <w:bCs/>
        </w:rPr>
      </w:pPr>
      <w:r w:rsidRPr="00970C55">
        <w:rPr>
          <w:rFonts w:ascii="Arial" w:hAnsi="Arial" w:cs="Arial"/>
          <w:b/>
          <w:bCs/>
        </w:rPr>
        <w:lastRenderedPageBreak/>
        <w:t>РАБОТА КОНФЕРЕНЦИИ ПРОЙДЕТ ПО СЛЕДУЮЩИМ</w:t>
      </w:r>
    </w:p>
    <w:p w:rsidR="009E592D" w:rsidRDefault="009E592D" w:rsidP="00453662">
      <w:pPr>
        <w:jc w:val="center"/>
        <w:rPr>
          <w:rFonts w:ascii="Arial" w:hAnsi="Arial" w:cs="Arial"/>
          <w:b/>
          <w:bCs/>
        </w:rPr>
      </w:pPr>
      <w:r w:rsidRPr="00970C55">
        <w:rPr>
          <w:rFonts w:ascii="Arial" w:hAnsi="Arial" w:cs="Arial"/>
          <w:b/>
          <w:bCs/>
        </w:rPr>
        <w:t>НАУЧНЫМ НАПРАВЛЕНИЯМ:</w:t>
      </w:r>
    </w:p>
    <w:p w:rsidR="009E592D" w:rsidRPr="00970C55" w:rsidRDefault="009E592D" w:rsidP="00453662">
      <w:pPr>
        <w:jc w:val="center"/>
        <w:rPr>
          <w:rFonts w:ascii="Arial" w:hAnsi="Arial" w:cs="Arial"/>
          <w:b/>
          <w:bCs/>
        </w:rPr>
      </w:pPr>
    </w:p>
    <w:p w:rsidR="009E592D" w:rsidRPr="00970C55" w:rsidRDefault="009E592D" w:rsidP="00453662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970C55">
        <w:rPr>
          <w:rFonts w:ascii="Arial" w:hAnsi="Arial" w:cs="Arial"/>
          <w:bCs/>
        </w:rPr>
        <w:t>Инновационные образовательные технологии в учебном процессе по иностранному языку в школе и вузе.</w:t>
      </w:r>
    </w:p>
    <w:p w:rsidR="009E592D" w:rsidRPr="00970C55" w:rsidRDefault="009E592D" w:rsidP="00453662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70C55">
        <w:rPr>
          <w:rFonts w:ascii="Arial" w:hAnsi="Arial" w:cs="Arial"/>
        </w:rPr>
        <w:t>Актуальные проблемы обучения иностранному языку в общеобразовательных школах.</w:t>
      </w:r>
    </w:p>
    <w:p w:rsidR="009E592D" w:rsidRPr="00970C55" w:rsidRDefault="009E592D" w:rsidP="00453662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970C55">
        <w:rPr>
          <w:rFonts w:ascii="Arial" w:hAnsi="Arial" w:cs="Arial"/>
        </w:rPr>
        <w:t>Межкультурные аспекты обучения иностранному языку в специализированных школах и гимназиях.</w:t>
      </w:r>
    </w:p>
    <w:p w:rsidR="009E592D" w:rsidRPr="00970C55" w:rsidRDefault="009E592D" w:rsidP="00453662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70C55">
        <w:rPr>
          <w:rFonts w:ascii="Arial" w:hAnsi="Arial" w:cs="Arial"/>
        </w:rPr>
        <w:t>Иностранный язык для специальных целей в неязыковых вузах.</w:t>
      </w:r>
    </w:p>
    <w:p w:rsidR="009E592D" w:rsidRPr="00970C55" w:rsidRDefault="009E592D" w:rsidP="00453662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70C55">
        <w:rPr>
          <w:rFonts w:ascii="Arial" w:hAnsi="Arial" w:cs="Arial"/>
        </w:rPr>
        <w:t>Профессионально ориентированное обучение иностранному языку на языковых</w:t>
      </w:r>
      <w:r w:rsidR="005B4C51">
        <w:rPr>
          <w:rFonts w:ascii="Arial" w:hAnsi="Arial" w:cs="Arial"/>
        </w:rPr>
        <w:t xml:space="preserve"> </w:t>
      </w:r>
      <w:r w:rsidRPr="00970C55">
        <w:rPr>
          <w:rFonts w:ascii="Arial" w:hAnsi="Arial" w:cs="Arial"/>
        </w:rPr>
        <w:t>факультетах вузов.</w:t>
      </w:r>
    </w:p>
    <w:p w:rsidR="009E592D" w:rsidRPr="00970C55" w:rsidRDefault="009E592D" w:rsidP="00453662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970C55">
        <w:rPr>
          <w:rFonts w:ascii="Arial" w:hAnsi="Arial" w:cs="Arial"/>
        </w:rPr>
        <w:t>Подготовка переводчика: коммуникативные и дидактические аспекты.</w:t>
      </w:r>
    </w:p>
    <w:p w:rsidR="009E592D" w:rsidRPr="00970C55" w:rsidRDefault="009E592D" w:rsidP="00453662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70C55">
        <w:rPr>
          <w:rFonts w:ascii="Arial" w:hAnsi="Arial" w:cs="Arial"/>
        </w:rPr>
        <w:t>Проблемы личностно-ориентированного обучения иностранному языку в негосударственных языковых школах.</w:t>
      </w:r>
    </w:p>
    <w:p w:rsidR="009E592D" w:rsidRPr="00970C55" w:rsidRDefault="009E592D" w:rsidP="00453662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970C55">
        <w:rPr>
          <w:rFonts w:ascii="Arial" w:hAnsi="Arial" w:cs="Arial"/>
        </w:rPr>
        <w:t>Проблемы организации раннего обучения иностранному языку в дошкольных учреждениях и языковых школах.</w:t>
      </w:r>
    </w:p>
    <w:p w:rsidR="009E592D" w:rsidRPr="00970C55" w:rsidRDefault="009E592D" w:rsidP="00453662">
      <w:pPr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970C55">
        <w:rPr>
          <w:rFonts w:ascii="Arial" w:hAnsi="Arial" w:cs="Arial"/>
          <w:bCs/>
        </w:rPr>
        <w:t>Использование информационных лингвистических ресурсов в языковом образовании.</w:t>
      </w:r>
    </w:p>
    <w:p w:rsidR="009E592D" w:rsidRDefault="009E592D" w:rsidP="00453662">
      <w:pPr>
        <w:jc w:val="both"/>
        <w:rPr>
          <w:spacing w:val="-4"/>
        </w:rPr>
      </w:pPr>
    </w:p>
    <w:p w:rsidR="00D145AD" w:rsidRPr="00AE3463" w:rsidRDefault="00AE3463" w:rsidP="00AE3463">
      <w:pPr>
        <w:ind w:firstLine="567"/>
        <w:jc w:val="both"/>
        <w:rPr>
          <w:spacing w:val="-4"/>
        </w:rPr>
      </w:pPr>
      <w:r w:rsidRPr="00AE3463">
        <w:rPr>
          <w:rFonts w:ascii="Arial" w:hAnsi="Arial" w:cs="Arial"/>
        </w:rPr>
        <w:t xml:space="preserve">Пленарный доклад </w:t>
      </w:r>
      <w:r w:rsidRPr="00AE3463">
        <w:rPr>
          <w:rFonts w:ascii="Arial" w:hAnsi="Arial" w:cs="Arial"/>
          <w:b/>
        </w:rPr>
        <w:t xml:space="preserve">Томаса Райта </w:t>
      </w:r>
      <w:r w:rsidRPr="00AE3463">
        <w:rPr>
          <w:rFonts w:ascii="Arial" w:hAnsi="Arial" w:cs="Arial"/>
          <w:b/>
          <w:bdr w:val="none" w:sz="0" w:space="0" w:color="auto" w:frame="1"/>
          <w:shd w:val="clear" w:color="auto" w:fill="FFFFFF"/>
        </w:rPr>
        <w:t>(</w:t>
      </w:r>
      <w:r w:rsidRPr="00AE3463">
        <w:rPr>
          <w:rFonts w:ascii="Arial" w:hAnsi="Arial" w:cs="Arial"/>
          <w:b/>
          <w:bdr w:val="none" w:sz="0" w:space="0" w:color="auto" w:frame="1"/>
          <w:shd w:val="clear" w:color="auto" w:fill="FFFFFF"/>
          <w:lang w:val="en-US"/>
        </w:rPr>
        <w:t>Thomas</w:t>
      </w:r>
      <w:r w:rsidRPr="00AE3463">
        <w:rPr>
          <w:rFonts w:ascii="Arial" w:hAnsi="Arial" w:cs="Arial"/>
          <w:b/>
          <w:bdr w:val="none" w:sz="0" w:space="0" w:color="auto" w:frame="1"/>
          <w:shd w:val="clear" w:color="auto" w:fill="FFFFFF"/>
        </w:rPr>
        <w:t xml:space="preserve"> </w:t>
      </w:r>
      <w:r w:rsidRPr="00AE3463">
        <w:rPr>
          <w:rFonts w:ascii="Arial" w:hAnsi="Arial" w:cs="Arial"/>
          <w:b/>
          <w:bdr w:val="none" w:sz="0" w:space="0" w:color="auto" w:frame="1"/>
          <w:shd w:val="clear" w:color="auto" w:fill="FFFFFF"/>
          <w:lang w:val="en-US"/>
        </w:rPr>
        <w:t>Raith</w:t>
      </w:r>
      <w:r w:rsidRPr="00AE3463">
        <w:rPr>
          <w:rFonts w:ascii="Arial" w:hAnsi="Arial" w:cs="Arial"/>
          <w:b/>
          <w:bdr w:val="none" w:sz="0" w:space="0" w:color="auto" w:frame="1"/>
          <w:shd w:val="clear" w:color="auto" w:fill="FFFFFF"/>
        </w:rPr>
        <w:t xml:space="preserve">)  - </w:t>
      </w:r>
      <w:r w:rsidRPr="00AE3463">
        <w:rPr>
          <w:rFonts w:ascii="Arial" w:hAnsi="Arial" w:cs="Arial"/>
          <w:color w:val="000000"/>
        </w:rPr>
        <w:t>профессор,</w:t>
      </w:r>
      <w:r w:rsidRPr="00AE3463">
        <w:t xml:space="preserve"> </w:t>
      </w:r>
      <w:r w:rsidRPr="00AE3463">
        <w:rPr>
          <w:rFonts w:ascii="Arial" w:hAnsi="Arial" w:cs="Arial"/>
          <w:shd w:val="clear" w:color="auto" w:fill="FFFFFF"/>
        </w:rPr>
        <w:t xml:space="preserve">директор Института англистики факультета культуры и социальных наук, начальник управления информационных технологий </w:t>
      </w:r>
      <w:r w:rsidRPr="00AE3463">
        <w:rPr>
          <w:rFonts w:ascii="Arial" w:hAnsi="Arial" w:cs="Arial"/>
        </w:rPr>
        <w:t>Педагогического университета г. Фрайбург</w:t>
      </w:r>
      <w:r w:rsidR="00C622FD">
        <w:rPr>
          <w:rFonts w:ascii="Arial" w:hAnsi="Arial" w:cs="Arial"/>
        </w:rPr>
        <w:t>а</w:t>
      </w:r>
      <w:r w:rsidRPr="00AE3463">
        <w:rPr>
          <w:rFonts w:ascii="Arial" w:hAnsi="Arial" w:cs="Arial"/>
        </w:rPr>
        <w:t xml:space="preserve"> (Германия) -  </w:t>
      </w:r>
      <w:r w:rsidRPr="007D7991">
        <w:rPr>
          <w:rFonts w:ascii="Arial" w:hAnsi="Arial" w:cs="Arial"/>
          <w:b/>
        </w:rPr>
        <w:t>«</w:t>
      </w:r>
      <w:r w:rsidRPr="007D7991">
        <w:rPr>
          <w:rFonts w:ascii="Arial" w:hAnsi="Arial" w:cs="Arial"/>
          <w:b/>
          <w:color w:val="000000"/>
          <w:shd w:val="clear" w:color="auto" w:fill="FFFFFF"/>
        </w:rPr>
        <w:t>Research-based principles and methods in foreign language teaching - focus on learners, content and tasks»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AE3463" w:rsidRPr="00AE3463" w:rsidRDefault="00AE3463" w:rsidP="00453662">
      <w:pPr>
        <w:jc w:val="both"/>
        <w:rPr>
          <w:spacing w:val="-4"/>
        </w:rPr>
      </w:pPr>
    </w:p>
    <w:p w:rsidR="00945B29" w:rsidRPr="00945B29" w:rsidRDefault="005B4C51" w:rsidP="00453662">
      <w:pPr>
        <w:pStyle w:val="ac"/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итогам конференции планируется публикация электронной версии сборника статей (РИНЦ). </w:t>
      </w:r>
      <w:r w:rsidR="00945B29" w:rsidRPr="00945B29">
        <w:rPr>
          <w:rFonts w:ascii="Arial" w:hAnsi="Arial" w:cs="Arial"/>
        </w:rPr>
        <w:t>Требования, предъявляемы</w:t>
      </w:r>
      <w:r w:rsidR="00945B29">
        <w:rPr>
          <w:rFonts w:ascii="Arial" w:hAnsi="Arial" w:cs="Arial"/>
        </w:rPr>
        <w:t>е</w:t>
      </w:r>
      <w:r w:rsidR="00945B29" w:rsidRPr="00945B29">
        <w:rPr>
          <w:rFonts w:ascii="Arial" w:hAnsi="Arial" w:cs="Arial"/>
        </w:rPr>
        <w:t xml:space="preserve"> к оформлению статей</w:t>
      </w:r>
      <w:r w:rsidR="00945B29">
        <w:rPr>
          <w:rFonts w:ascii="Arial" w:hAnsi="Arial" w:cs="Arial"/>
        </w:rPr>
        <w:t xml:space="preserve">, </w:t>
      </w:r>
      <w:r w:rsidR="00DB254F">
        <w:rPr>
          <w:rFonts w:ascii="Arial" w:hAnsi="Arial" w:cs="Arial"/>
        </w:rPr>
        <w:t xml:space="preserve"> </w:t>
      </w:r>
      <w:r w:rsidR="00FD77A3">
        <w:rPr>
          <w:rFonts w:ascii="Arial" w:hAnsi="Arial" w:cs="Arial"/>
        </w:rPr>
        <w:t>см.</w:t>
      </w:r>
      <w:r w:rsidR="00DB254F">
        <w:rPr>
          <w:rFonts w:ascii="Arial" w:hAnsi="Arial" w:cs="Arial"/>
        </w:rPr>
        <w:t xml:space="preserve"> </w:t>
      </w:r>
      <w:r w:rsidR="00945B29">
        <w:rPr>
          <w:rFonts w:ascii="Arial" w:hAnsi="Arial" w:cs="Arial"/>
        </w:rPr>
        <w:t>в Приложении</w:t>
      </w:r>
      <w:r w:rsidR="00453662">
        <w:rPr>
          <w:rFonts w:ascii="Arial" w:hAnsi="Arial" w:cs="Arial"/>
        </w:rPr>
        <w:t xml:space="preserve"> 1</w:t>
      </w:r>
      <w:r w:rsidR="00945B29" w:rsidRPr="00945B29">
        <w:rPr>
          <w:rFonts w:ascii="Arial" w:hAnsi="Arial" w:cs="Arial"/>
        </w:rPr>
        <w:t>.</w:t>
      </w:r>
    </w:p>
    <w:p w:rsidR="005B4C51" w:rsidRPr="00521305" w:rsidRDefault="005B4C51" w:rsidP="004536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Участники конференции получат сертификат, подтверждающий участие в международной научно-практической конференции.</w:t>
      </w:r>
    </w:p>
    <w:p w:rsidR="005B4C51" w:rsidRPr="00945B29" w:rsidRDefault="005B4C51" w:rsidP="00453662">
      <w:pPr>
        <w:pStyle w:val="af0"/>
        <w:tabs>
          <w:tab w:val="clear" w:pos="70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45B29">
        <w:rPr>
          <w:rFonts w:ascii="Arial" w:eastAsia="Arial Unicode MS" w:hAnsi="Arial" w:cs="Arial"/>
          <w:kern w:val="1"/>
          <w:sz w:val="24"/>
          <w:szCs w:val="24"/>
        </w:rPr>
        <w:t>Регистрационный взнос – 1000 руб. (оплачивается при регистрации)</w:t>
      </w:r>
      <w:r w:rsidR="00453662">
        <w:rPr>
          <w:rFonts w:ascii="Arial" w:eastAsia="Arial Unicode MS" w:hAnsi="Arial" w:cs="Arial"/>
          <w:kern w:val="1"/>
          <w:sz w:val="24"/>
          <w:szCs w:val="24"/>
        </w:rPr>
        <w:t>.</w:t>
      </w:r>
    </w:p>
    <w:p w:rsidR="00D145AD" w:rsidRDefault="00D145AD" w:rsidP="00453662">
      <w:pPr>
        <w:pStyle w:val="af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453662" w:rsidRDefault="00945B29" w:rsidP="00453662">
      <w:pPr>
        <w:pStyle w:val="af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45B29">
        <w:rPr>
          <w:rFonts w:ascii="Arial" w:hAnsi="Arial" w:cs="Arial"/>
          <w:bCs/>
          <w:sz w:val="24"/>
          <w:szCs w:val="24"/>
        </w:rPr>
        <w:t xml:space="preserve">Для участия в работе конференции необходимо </w:t>
      </w:r>
      <w:r w:rsidR="001C11F9" w:rsidRPr="00453662">
        <w:rPr>
          <w:rFonts w:ascii="Arial" w:hAnsi="Arial" w:cs="Arial"/>
          <w:b/>
          <w:bCs/>
          <w:sz w:val="24"/>
          <w:szCs w:val="24"/>
        </w:rPr>
        <w:t>ДО 10 ФЕВРАЛЯ 2019 г.</w:t>
      </w:r>
      <w:r w:rsidR="001C11F9">
        <w:rPr>
          <w:rFonts w:ascii="Arial" w:hAnsi="Arial" w:cs="Arial"/>
          <w:bCs/>
          <w:sz w:val="24"/>
          <w:szCs w:val="24"/>
        </w:rPr>
        <w:t xml:space="preserve"> </w:t>
      </w:r>
    </w:p>
    <w:p w:rsidR="00945B29" w:rsidRPr="007D7991" w:rsidRDefault="00453662" w:rsidP="00453662">
      <w:pPr>
        <w:pStyle w:val="af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</w:t>
      </w:r>
      <w:r w:rsidR="00945B29" w:rsidRPr="00945B29">
        <w:rPr>
          <w:rFonts w:ascii="Arial" w:hAnsi="Arial" w:cs="Arial"/>
          <w:bCs/>
          <w:sz w:val="24"/>
          <w:szCs w:val="24"/>
        </w:rPr>
        <w:t xml:space="preserve">пройти </w:t>
      </w:r>
      <w:r w:rsidR="00945B29" w:rsidRPr="00453662">
        <w:rPr>
          <w:rFonts w:ascii="Arial" w:hAnsi="Arial" w:cs="Arial"/>
          <w:b/>
          <w:bCs/>
          <w:sz w:val="24"/>
          <w:szCs w:val="24"/>
        </w:rPr>
        <w:t>электронную регистрацию</w:t>
      </w:r>
      <w:r w:rsidR="00945B29">
        <w:rPr>
          <w:rFonts w:ascii="Arial" w:hAnsi="Arial" w:cs="Arial"/>
          <w:bCs/>
          <w:sz w:val="24"/>
          <w:szCs w:val="24"/>
        </w:rPr>
        <w:t xml:space="preserve"> </w:t>
      </w:r>
      <w:r w:rsidR="007D7991" w:rsidRPr="007D7991">
        <w:rPr>
          <w:rFonts w:ascii="Arial" w:hAnsi="Arial" w:cs="Arial"/>
          <w:b/>
          <w:bCs/>
          <w:sz w:val="24"/>
          <w:szCs w:val="24"/>
        </w:rPr>
        <w:t>- http://www.vsu.ru/ru/onlineorderconf/</w:t>
      </w:r>
    </w:p>
    <w:p w:rsidR="00453662" w:rsidRDefault="00453662" w:rsidP="00453662">
      <w:pPr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bCs/>
        </w:rPr>
        <w:t xml:space="preserve">2) направить </w:t>
      </w:r>
      <w:r w:rsidRPr="00AB5DC6">
        <w:rPr>
          <w:rFonts w:ascii="Arial" w:hAnsi="Arial" w:cs="Arial"/>
        </w:rPr>
        <w:t xml:space="preserve">в Оргкомитет в электронном виде на </w:t>
      </w:r>
      <w:r w:rsidRPr="00AB5DC6">
        <w:rPr>
          <w:rFonts w:ascii="Arial" w:hAnsi="Arial" w:cs="Arial"/>
          <w:b/>
        </w:rPr>
        <w:t xml:space="preserve">е-mail: </w:t>
      </w:r>
      <w:r w:rsidRPr="00AB5DC6">
        <w:rPr>
          <w:rFonts w:ascii="Arial" w:hAnsi="Arial" w:cs="Arial"/>
          <w:b/>
          <w:lang w:val="en-US"/>
        </w:rPr>
        <w:t>conf</w:t>
      </w:r>
      <w:r w:rsidRPr="00AB5DC6">
        <w:rPr>
          <w:rFonts w:ascii="Arial" w:hAnsi="Arial" w:cs="Arial"/>
          <w:b/>
        </w:rPr>
        <w:t>-</w:t>
      </w:r>
      <w:r w:rsidRPr="00AB5DC6">
        <w:rPr>
          <w:rFonts w:ascii="Arial" w:hAnsi="Arial" w:cs="Arial"/>
          <w:b/>
          <w:lang w:val="en-US"/>
        </w:rPr>
        <w:t>rgph</w:t>
      </w:r>
      <w:r w:rsidRPr="00AB5DC6">
        <w:rPr>
          <w:rFonts w:ascii="Arial" w:hAnsi="Arial" w:cs="Arial"/>
          <w:b/>
        </w:rPr>
        <w:t>201</w:t>
      </w:r>
      <w:r w:rsidR="004A4F92">
        <w:rPr>
          <w:rFonts w:ascii="Arial" w:hAnsi="Arial" w:cs="Arial"/>
          <w:b/>
        </w:rPr>
        <w:t>9</w:t>
      </w:r>
      <w:r w:rsidRPr="00AB5DC6">
        <w:rPr>
          <w:rFonts w:ascii="Arial" w:hAnsi="Arial" w:cs="Arial"/>
          <w:b/>
        </w:rPr>
        <w:t>@</w:t>
      </w:r>
      <w:r w:rsidRPr="00AB5DC6">
        <w:rPr>
          <w:rFonts w:ascii="Arial" w:hAnsi="Arial" w:cs="Arial"/>
          <w:b/>
          <w:lang w:val="en-US"/>
        </w:rPr>
        <w:t>mail</w:t>
      </w:r>
      <w:r w:rsidRPr="00AB5DC6">
        <w:rPr>
          <w:rFonts w:ascii="Arial" w:hAnsi="Arial" w:cs="Arial"/>
          <w:b/>
        </w:rPr>
        <w:t>.ru</w:t>
      </w:r>
      <w:r w:rsidRPr="00AB5DC6">
        <w:rPr>
          <w:rFonts w:ascii="Arial" w:hAnsi="Arial" w:cs="Arial"/>
        </w:rPr>
        <w:t xml:space="preserve"> </w:t>
      </w:r>
      <w:r w:rsidRPr="00D01EEE">
        <w:rPr>
          <w:rFonts w:ascii="Arial" w:hAnsi="Arial" w:cs="Arial"/>
          <w:b/>
        </w:rPr>
        <w:t>статью</w:t>
      </w:r>
      <w:r w:rsidRPr="00D01EEE">
        <w:rPr>
          <w:rFonts w:ascii="Arial" w:hAnsi="Arial" w:cs="Arial"/>
        </w:rPr>
        <w:t xml:space="preserve"> (см. Приложение </w:t>
      </w:r>
      <w:r w:rsidR="00E12224">
        <w:rPr>
          <w:rFonts w:ascii="Arial" w:hAnsi="Arial" w:cs="Arial"/>
        </w:rPr>
        <w:t>1</w:t>
      </w:r>
      <w:r w:rsidRPr="00D01EEE">
        <w:rPr>
          <w:rFonts w:ascii="Arial" w:hAnsi="Arial" w:cs="Arial"/>
        </w:rPr>
        <w:t xml:space="preserve">). Документ сохраняется: </w:t>
      </w:r>
      <w:r>
        <w:rPr>
          <w:rFonts w:ascii="Arial" w:hAnsi="Arial" w:cs="Arial"/>
        </w:rPr>
        <w:t>ФИО</w:t>
      </w:r>
      <w:r w:rsidRPr="00D01EEE">
        <w:rPr>
          <w:rFonts w:ascii="Arial" w:hAnsi="Arial" w:cs="Arial"/>
        </w:rPr>
        <w:t xml:space="preserve"> (статья).doc.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  <w:kern w:val="1"/>
        </w:rPr>
        <w:t>В</w:t>
      </w:r>
      <w:r w:rsidRPr="0050393B">
        <w:rPr>
          <w:rFonts w:ascii="Arial" w:eastAsia="Arial" w:hAnsi="Arial" w:cs="Arial"/>
          <w:kern w:val="1"/>
        </w:rPr>
        <w:t xml:space="preserve"> </w:t>
      </w:r>
      <w:r w:rsidRPr="0050393B">
        <w:rPr>
          <w:rFonts w:ascii="Arial" w:hAnsi="Arial" w:cs="Arial"/>
          <w:kern w:val="1"/>
        </w:rPr>
        <w:t>теме</w:t>
      </w:r>
      <w:r w:rsidRPr="0050393B">
        <w:rPr>
          <w:rFonts w:ascii="Arial" w:eastAsia="Arial" w:hAnsi="Arial" w:cs="Arial"/>
          <w:kern w:val="1"/>
        </w:rPr>
        <w:t xml:space="preserve"> </w:t>
      </w:r>
      <w:r w:rsidRPr="0050393B">
        <w:rPr>
          <w:rFonts w:ascii="Arial" w:hAnsi="Arial" w:cs="Arial"/>
          <w:kern w:val="1"/>
        </w:rPr>
        <w:t>письма</w:t>
      </w:r>
      <w:r w:rsidRPr="0050393B">
        <w:rPr>
          <w:rFonts w:ascii="Arial" w:eastAsia="Arial" w:hAnsi="Arial" w:cs="Arial"/>
          <w:kern w:val="1"/>
        </w:rPr>
        <w:t xml:space="preserve"> </w:t>
      </w:r>
      <w:r w:rsidRPr="0050393B">
        <w:rPr>
          <w:rFonts w:ascii="Arial" w:hAnsi="Arial" w:cs="Arial"/>
          <w:kern w:val="1"/>
        </w:rPr>
        <w:t>ука</w:t>
      </w:r>
      <w:r>
        <w:rPr>
          <w:rFonts w:ascii="Arial" w:hAnsi="Arial" w:cs="Arial"/>
          <w:kern w:val="1"/>
        </w:rPr>
        <w:t>зывать</w:t>
      </w:r>
      <w:r w:rsidRPr="00414912">
        <w:rPr>
          <w:rFonts w:ascii="Arial" w:hAnsi="Arial" w:cs="Arial"/>
          <w:kern w:val="1"/>
        </w:rPr>
        <w:t>:</w:t>
      </w:r>
      <w:r w:rsidRPr="0050393B">
        <w:rPr>
          <w:rFonts w:ascii="Arial" w:eastAsia="Arial" w:hAnsi="Arial" w:cs="Arial"/>
          <w:kern w:val="1"/>
        </w:rPr>
        <w:t xml:space="preserve"> </w:t>
      </w:r>
      <w:r w:rsidRPr="0050393B">
        <w:rPr>
          <w:rFonts w:ascii="Arial" w:hAnsi="Arial" w:cs="Arial"/>
          <w:kern w:val="1"/>
        </w:rPr>
        <w:t>«</w:t>
      </w:r>
      <w:r>
        <w:rPr>
          <w:rFonts w:ascii="Arial" w:hAnsi="Arial" w:cs="Arial"/>
          <w:kern w:val="1"/>
        </w:rPr>
        <w:t>Конференция-</w:t>
      </w:r>
      <w:r w:rsidRPr="0050393B">
        <w:rPr>
          <w:rFonts w:ascii="Arial" w:eastAsia="Arial" w:hAnsi="Arial" w:cs="Arial"/>
          <w:kern w:val="1"/>
        </w:rPr>
        <w:t xml:space="preserve"> </w:t>
      </w:r>
      <w:r w:rsidRPr="0050393B">
        <w:rPr>
          <w:rFonts w:ascii="Arial" w:hAnsi="Arial" w:cs="Arial"/>
          <w:kern w:val="1"/>
        </w:rPr>
        <w:t>201</w:t>
      </w:r>
      <w:r>
        <w:rPr>
          <w:rFonts w:ascii="Arial" w:hAnsi="Arial" w:cs="Arial"/>
          <w:kern w:val="1"/>
        </w:rPr>
        <w:t>9</w:t>
      </w:r>
      <w:r w:rsidRPr="0050393B">
        <w:rPr>
          <w:rFonts w:ascii="Arial" w:hAnsi="Arial" w:cs="Arial"/>
          <w:kern w:val="1"/>
        </w:rPr>
        <w:t>».</w:t>
      </w:r>
    </w:p>
    <w:p w:rsidR="00D145AD" w:rsidRDefault="00D145AD" w:rsidP="00453662">
      <w:pPr>
        <w:pStyle w:val="af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254F" w:rsidRDefault="005B4C51" w:rsidP="00453662">
      <w:pPr>
        <w:pStyle w:val="af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45B29">
        <w:rPr>
          <w:rFonts w:ascii="Arial" w:hAnsi="Arial" w:cs="Arial"/>
          <w:sz w:val="24"/>
          <w:szCs w:val="24"/>
        </w:rPr>
        <w:t xml:space="preserve">Участники конференции будут иметь возможность пройти </w:t>
      </w:r>
      <w:r w:rsidRPr="00E12224">
        <w:rPr>
          <w:rFonts w:ascii="Arial" w:hAnsi="Arial" w:cs="Arial"/>
          <w:b/>
          <w:sz w:val="24"/>
          <w:szCs w:val="24"/>
        </w:rPr>
        <w:t>программу повышения квалификации в объеме 72 часов</w:t>
      </w:r>
      <w:r w:rsidRPr="00945B29">
        <w:rPr>
          <w:rFonts w:ascii="Arial" w:hAnsi="Arial" w:cs="Arial"/>
          <w:sz w:val="24"/>
          <w:szCs w:val="24"/>
        </w:rPr>
        <w:t xml:space="preserve"> с получением </w:t>
      </w:r>
      <w:r w:rsidR="00945B29" w:rsidRPr="00945B29">
        <w:rPr>
          <w:rFonts w:ascii="Arial" w:hAnsi="Arial" w:cs="Arial"/>
          <w:sz w:val="24"/>
          <w:szCs w:val="24"/>
        </w:rPr>
        <w:t>удостоверения установленного образца</w:t>
      </w:r>
      <w:r w:rsidR="00DB254F">
        <w:rPr>
          <w:rFonts w:ascii="Arial" w:hAnsi="Arial" w:cs="Arial"/>
          <w:sz w:val="24"/>
          <w:szCs w:val="24"/>
        </w:rPr>
        <w:t xml:space="preserve"> (Приложение 3)</w:t>
      </w:r>
      <w:r w:rsidRPr="00945B29">
        <w:rPr>
          <w:rFonts w:ascii="Arial" w:hAnsi="Arial" w:cs="Arial"/>
          <w:sz w:val="24"/>
          <w:szCs w:val="24"/>
        </w:rPr>
        <w:t xml:space="preserve">. </w:t>
      </w:r>
    </w:p>
    <w:p w:rsidR="00453662" w:rsidRDefault="005B4C51" w:rsidP="00DB254F">
      <w:pPr>
        <w:pStyle w:val="af0"/>
        <w:spacing w:after="0" w:line="240" w:lineRule="auto"/>
        <w:jc w:val="center"/>
        <w:rPr>
          <w:rFonts w:ascii="Arial" w:eastAsia="Arial Unicode MS" w:hAnsi="Arial" w:cs="Arial"/>
          <w:kern w:val="1"/>
          <w:sz w:val="24"/>
          <w:szCs w:val="24"/>
        </w:rPr>
      </w:pPr>
      <w:r w:rsidRPr="00E12224">
        <w:rPr>
          <w:rFonts w:ascii="Arial" w:hAnsi="Arial" w:cs="Arial"/>
          <w:b/>
          <w:sz w:val="24"/>
          <w:szCs w:val="24"/>
        </w:rPr>
        <w:t xml:space="preserve">Стоимость обучения по программе </w:t>
      </w:r>
      <w:r w:rsidR="00945B29" w:rsidRPr="00E12224">
        <w:rPr>
          <w:rFonts w:ascii="Arial" w:hAnsi="Arial" w:cs="Arial"/>
          <w:b/>
          <w:sz w:val="24"/>
          <w:szCs w:val="24"/>
        </w:rPr>
        <w:t>повышения квалификации –</w:t>
      </w:r>
      <w:r w:rsidRPr="00E12224">
        <w:rPr>
          <w:rFonts w:ascii="Arial" w:hAnsi="Arial" w:cs="Arial"/>
          <w:b/>
          <w:sz w:val="24"/>
          <w:szCs w:val="24"/>
        </w:rPr>
        <w:t xml:space="preserve"> </w:t>
      </w:r>
      <w:r w:rsidR="00945B29" w:rsidRPr="00E12224">
        <w:rPr>
          <w:rFonts w:ascii="Arial" w:hAnsi="Arial" w:cs="Arial"/>
          <w:b/>
          <w:sz w:val="24"/>
          <w:szCs w:val="24"/>
        </w:rPr>
        <w:t xml:space="preserve">6 </w:t>
      </w:r>
      <w:r w:rsidRPr="00E12224">
        <w:rPr>
          <w:rFonts w:ascii="Arial" w:hAnsi="Arial" w:cs="Arial"/>
          <w:b/>
          <w:sz w:val="24"/>
          <w:szCs w:val="24"/>
        </w:rPr>
        <w:t>7</w:t>
      </w:r>
      <w:r w:rsidR="00945B29" w:rsidRPr="00E12224">
        <w:rPr>
          <w:rFonts w:ascii="Arial" w:hAnsi="Arial" w:cs="Arial"/>
          <w:b/>
          <w:sz w:val="24"/>
          <w:szCs w:val="24"/>
        </w:rPr>
        <w:t>0</w:t>
      </w:r>
      <w:r w:rsidRPr="00E12224">
        <w:rPr>
          <w:rFonts w:ascii="Arial" w:hAnsi="Arial" w:cs="Arial"/>
          <w:b/>
          <w:sz w:val="24"/>
          <w:szCs w:val="24"/>
        </w:rPr>
        <w:t>0 руб.</w:t>
      </w:r>
    </w:p>
    <w:p w:rsidR="00DB254F" w:rsidRDefault="00DB254F" w:rsidP="00453662">
      <w:pPr>
        <w:pStyle w:val="af0"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</w:rPr>
      </w:pPr>
    </w:p>
    <w:p w:rsidR="00945B29" w:rsidRPr="007D7991" w:rsidRDefault="00945B29" w:rsidP="00453662">
      <w:pPr>
        <w:pStyle w:val="af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 xml:space="preserve">Для зачисления на программу повышения квалификации необходимо </w:t>
      </w:r>
      <w:r w:rsidR="001C11F9" w:rsidRPr="00E12224">
        <w:rPr>
          <w:rFonts w:ascii="Arial" w:hAnsi="Arial" w:cs="Arial"/>
          <w:b/>
          <w:bCs/>
          <w:sz w:val="24"/>
          <w:szCs w:val="24"/>
        </w:rPr>
        <w:t>ДО 10 ФЕВРАЛЯ 2019 г.</w:t>
      </w:r>
      <w:r w:rsidR="001C11F9">
        <w:rPr>
          <w:rFonts w:ascii="Arial" w:hAnsi="Arial" w:cs="Arial"/>
          <w:bCs/>
          <w:sz w:val="24"/>
          <w:szCs w:val="24"/>
        </w:rPr>
        <w:t xml:space="preserve"> </w:t>
      </w:r>
      <w:r w:rsidRPr="00945B29">
        <w:rPr>
          <w:rFonts w:ascii="Arial" w:hAnsi="Arial" w:cs="Arial"/>
          <w:bCs/>
          <w:sz w:val="24"/>
          <w:szCs w:val="24"/>
        </w:rPr>
        <w:t xml:space="preserve">пройти </w:t>
      </w:r>
      <w:r w:rsidRPr="007D7991">
        <w:rPr>
          <w:rFonts w:ascii="Arial" w:hAnsi="Arial" w:cs="Arial"/>
          <w:b/>
          <w:bCs/>
          <w:sz w:val="24"/>
          <w:szCs w:val="24"/>
        </w:rPr>
        <w:t>электронную регистрацию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D7991">
        <w:rPr>
          <w:rFonts w:ascii="Arial" w:hAnsi="Arial" w:cs="Arial"/>
          <w:bCs/>
          <w:sz w:val="24"/>
          <w:szCs w:val="24"/>
        </w:rPr>
        <w:t>-</w:t>
      </w:r>
      <w:r w:rsidR="007D7991" w:rsidRPr="007D7991">
        <w:rPr>
          <w:rFonts w:ascii="Arial" w:hAnsi="Arial" w:cs="Arial"/>
          <w:b/>
          <w:bCs/>
          <w:sz w:val="24"/>
          <w:szCs w:val="24"/>
        </w:rPr>
        <w:t>http://www.vsu.ru/ru/onlineorder/</w:t>
      </w:r>
    </w:p>
    <w:p w:rsidR="009E592D" w:rsidRDefault="009E592D" w:rsidP="00453662">
      <w:pPr>
        <w:jc w:val="both"/>
        <w:rPr>
          <w:rFonts w:ascii="Arial" w:hAnsi="Arial" w:cs="Arial"/>
        </w:rPr>
      </w:pPr>
    </w:p>
    <w:p w:rsidR="00DB254F" w:rsidRPr="00DB254F" w:rsidRDefault="00DB254F" w:rsidP="00DB254F">
      <w:pPr>
        <w:pStyle w:val="af0"/>
        <w:tabs>
          <w:tab w:val="clear" w:pos="708"/>
          <w:tab w:val="left" w:pos="-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Платежные реквизиты для оплаты обучения по программе повышения квалификации и  регистрационного взноса участника конференции  </w:t>
      </w:r>
      <w:r w:rsidR="00FD77A3">
        <w:rPr>
          <w:rFonts w:ascii="Arial" w:hAnsi="Arial" w:cs="Arial"/>
          <w:sz w:val="24"/>
          <w:szCs w:val="24"/>
        </w:rPr>
        <w:t>см.</w:t>
      </w:r>
      <w:r>
        <w:rPr>
          <w:rFonts w:ascii="Arial" w:hAnsi="Arial" w:cs="Arial"/>
          <w:sz w:val="24"/>
          <w:szCs w:val="24"/>
        </w:rPr>
        <w:t xml:space="preserve"> в Приложении 2.</w:t>
      </w:r>
    </w:p>
    <w:p w:rsidR="00DB254F" w:rsidRDefault="00DB254F" w:rsidP="00453662">
      <w:pPr>
        <w:jc w:val="both"/>
        <w:rPr>
          <w:rFonts w:ascii="Arial" w:hAnsi="Arial" w:cs="Arial"/>
        </w:rPr>
      </w:pPr>
    </w:p>
    <w:p w:rsidR="009E592D" w:rsidRPr="001223EA" w:rsidRDefault="009E592D" w:rsidP="00453662">
      <w:pPr>
        <w:ind w:firstLine="539"/>
        <w:jc w:val="right"/>
        <w:rPr>
          <w:rFonts w:ascii="Arial" w:hAnsi="Arial" w:cs="Arial"/>
          <w:b/>
        </w:rPr>
      </w:pPr>
      <w:r w:rsidRPr="001223EA">
        <w:rPr>
          <w:rFonts w:ascii="Arial" w:hAnsi="Arial" w:cs="Arial"/>
          <w:b/>
        </w:rPr>
        <w:lastRenderedPageBreak/>
        <w:t xml:space="preserve">Приложение </w:t>
      </w:r>
      <w:r w:rsidR="00DB254F">
        <w:rPr>
          <w:rFonts w:ascii="Arial" w:hAnsi="Arial" w:cs="Arial"/>
          <w:b/>
        </w:rPr>
        <w:t>1.</w:t>
      </w:r>
    </w:p>
    <w:p w:rsidR="009E592D" w:rsidRPr="001223EA" w:rsidRDefault="009E592D" w:rsidP="00453662">
      <w:pPr>
        <w:jc w:val="center"/>
        <w:rPr>
          <w:rFonts w:ascii="Arial" w:hAnsi="Arial" w:cs="Arial"/>
          <w:b/>
        </w:rPr>
      </w:pPr>
    </w:p>
    <w:p w:rsidR="005F62B1" w:rsidRPr="005F62B1" w:rsidRDefault="005F62B1" w:rsidP="005F62B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31"/>
        </w:rPr>
      </w:pPr>
      <w:r w:rsidRPr="005F62B1">
        <w:rPr>
          <w:rFonts w:ascii="Arial" w:hAnsi="Arial" w:cs="Arial"/>
          <w:b/>
          <w:color w:val="000000"/>
          <w:szCs w:val="31"/>
        </w:rPr>
        <w:t>Формат статьи</w:t>
      </w:r>
    </w:p>
    <w:p w:rsidR="005F62B1" w:rsidRPr="005F62B1" w:rsidRDefault="005F62B1" w:rsidP="005F62B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31"/>
        </w:rPr>
      </w:pPr>
    </w:p>
    <w:p w:rsidR="005F62B1" w:rsidRPr="005F62B1" w:rsidRDefault="005F62B1" w:rsidP="005F62B1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40" w:hanging="56"/>
        <w:jc w:val="both"/>
        <w:rPr>
          <w:rFonts w:ascii="Arial" w:hAnsi="Arial" w:cs="Arial"/>
          <w:color w:val="000000"/>
          <w:szCs w:val="31"/>
        </w:rPr>
      </w:pPr>
      <w:r w:rsidRPr="005F62B1">
        <w:rPr>
          <w:rFonts w:ascii="Arial" w:hAnsi="Arial" w:cs="Arial"/>
          <w:color w:val="000000"/>
          <w:szCs w:val="31"/>
        </w:rPr>
        <w:t xml:space="preserve">Объем статьи – макс. От </w:t>
      </w:r>
      <w:r w:rsidRPr="00773F7F">
        <w:rPr>
          <w:rFonts w:ascii="Arial" w:hAnsi="Arial" w:cs="Arial"/>
          <w:b/>
          <w:color w:val="000000"/>
          <w:szCs w:val="31"/>
        </w:rPr>
        <w:t>4 до 8</w:t>
      </w:r>
      <w:r w:rsidRPr="005F62B1">
        <w:rPr>
          <w:rFonts w:ascii="Arial" w:hAnsi="Arial" w:cs="Arial"/>
          <w:color w:val="000000"/>
          <w:szCs w:val="31"/>
        </w:rPr>
        <w:t xml:space="preserve"> страниц формата А4.</w:t>
      </w:r>
    </w:p>
    <w:p w:rsidR="005F62B1" w:rsidRPr="005F62B1" w:rsidRDefault="005F62B1" w:rsidP="005F62B1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40" w:hanging="56"/>
        <w:jc w:val="both"/>
        <w:rPr>
          <w:rFonts w:ascii="Arial" w:hAnsi="Arial" w:cs="Arial"/>
          <w:color w:val="000000"/>
          <w:szCs w:val="31"/>
          <w:lang w:val="en-US"/>
        </w:rPr>
      </w:pPr>
      <w:r w:rsidRPr="005F62B1">
        <w:rPr>
          <w:rFonts w:ascii="Arial" w:hAnsi="Arial" w:cs="Arial"/>
          <w:color w:val="000000"/>
          <w:szCs w:val="31"/>
          <w:lang w:val="en-US"/>
        </w:rPr>
        <w:t xml:space="preserve">Microsoft Word, Times New Roman, </w:t>
      </w:r>
      <w:r w:rsidRPr="00773F7F">
        <w:rPr>
          <w:rFonts w:ascii="Arial" w:hAnsi="Arial" w:cs="Arial"/>
          <w:b/>
          <w:color w:val="000000"/>
          <w:szCs w:val="31"/>
          <w:lang w:val="en-US"/>
        </w:rPr>
        <w:t>14p</w:t>
      </w:r>
      <w:r w:rsidRPr="005F62B1">
        <w:rPr>
          <w:rFonts w:ascii="Arial" w:hAnsi="Arial" w:cs="Arial"/>
          <w:color w:val="000000"/>
          <w:szCs w:val="31"/>
          <w:lang w:val="en-US"/>
        </w:rPr>
        <w:t>t.</w:t>
      </w:r>
    </w:p>
    <w:p w:rsidR="005F62B1" w:rsidRPr="005F62B1" w:rsidRDefault="005F62B1" w:rsidP="005F62B1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40" w:hanging="56"/>
        <w:jc w:val="both"/>
        <w:rPr>
          <w:rFonts w:ascii="Arial" w:hAnsi="Arial" w:cs="Arial"/>
          <w:color w:val="000000"/>
          <w:szCs w:val="31"/>
        </w:rPr>
      </w:pPr>
      <w:r w:rsidRPr="005F62B1">
        <w:rPr>
          <w:rFonts w:ascii="Arial" w:hAnsi="Arial" w:cs="Arial"/>
          <w:color w:val="000000"/>
          <w:szCs w:val="31"/>
        </w:rPr>
        <w:t xml:space="preserve">Отступ первой строки </w:t>
      </w:r>
      <w:smartTag w:uri="urn:schemas-microsoft-com:office:smarttags" w:element="metricconverter">
        <w:smartTagPr>
          <w:attr w:name="ProductID" w:val="1,25 см"/>
        </w:smartTagPr>
        <w:r w:rsidRPr="00773F7F">
          <w:rPr>
            <w:rFonts w:ascii="Arial" w:hAnsi="Arial" w:cs="Arial"/>
            <w:b/>
            <w:color w:val="000000"/>
            <w:szCs w:val="31"/>
          </w:rPr>
          <w:t>1,25 см</w:t>
        </w:r>
      </w:smartTag>
      <w:r w:rsidRPr="005F62B1">
        <w:rPr>
          <w:rFonts w:ascii="Arial" w:hAnsi="Arial" w:cs="Arial"/>
          <w:color w:val="000000"/>
          <w:szCs w:val="31"/>
        </w:rPr>
        <w:t>.</w:t>
      </w:r>
    </w:p>
    <w:p w:rsidR="005F62B1" w:rsidRPr="005F62B1" w:rsidRDefault="005F62B1" w:rsidP="005F62B1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40" w:hanging="56"/>
        <w:jc w:val="both"/>
        <w:rPr>
          <w:rFonts w:ascii="Arial" w:hAnsi="Arial" w:cs="Arial"/>
          <w:color w:val="000000"/>
          <w:szCs w:val="31"/>
        </w:rPr>
      </w:pPr>
      <w:r w:rsidRPr="005F62B1">
        <w:rPr>
          <w:rFonts w:ascii="Arial" w:hAnsi="Arial" w:cs="Arial"/>
          <w:color w:val="000000"/>
          <w:szCs w:val="31"/>
        </w:rPr>
        <w:t xml:space="preserve">Интервал – </w:t>
      </w:r>
      <w:r w:rsidRPr="00773F7F">
        <w:rPr>
          <w:rFonts w:ascii="Arial" w:hAnsi="Arial" w:cs="Arial"/>
          <w:b/>
          <w:color w:val="000000"/>
          <w:szCs w:val="31"/>
        </w:rPr>
        <w:t>одинарный</w:t>
      </w:r>
      <w:r w:rsidRPr="005F62B1">
        <w:rPr>
          <w:rFonts w:ascii="Arial" w:hAnsi="Arial" w:cs="Arial"/>
          <w:color w:val="000000"/>
          <w:szCs w:val="31"/>
        </w:rPr>
        <w:t>.</w:t>
      </w:r>
    </w:p>
    <w:p w:rsidR="005F62B1" w:rsidRPr="005F62B1" w:rsidRDefault="005F62B1" w:rsidP="005F62B1">
      <w:pPr>
        <w:pStyle w:val="a7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340" w:hanging="56"/>
        <w:jc w:val="both"/>
        <w:rPr>
          <w:rFonts w:ascii="Arial" w:hAnsi="Arial" w:cs="Arial"/>
          <w:color w:val="000000"/>
          <w:szCs w:val="31"/>
        </w:rPr>
      </w:pPr>
      <w:r w:rsidRPr="005F62B1">
        <w:rPr>
          <w:rFonts w:ascii="Arial" w:hAnsi="Arial" w:cs="Arial"/>
          <w:color w:val="000000"/>
          <w:szCs w:val="31"/>
        </w:rPr>
        <w:t xml:space="preserve">Поля – </w:t>
      </w:r>
      <w:r w:rsidRPr="00773F7F">
        <w:rPr>
          <w:rFonts w:ascii="Arial" w:hAnsi="Arial" w:cs="Arial"/>
          <w:b/>
          <w:color w:val="000000"/>
          <w:szCs w:val="31"/>
        </w:rPr>
        <w:t>по 2 см</w:t>
      </w:r>
      <w:r w:rsidRPr="005F62B1">
        <w:rPr>
          <w:rFonts w:ascii="Arial" w:hAnsi="Arial" w:cs="Arial"/>
          <w:color w:val="000000"/>
          <w:szCs w:val="31"/>
        </w:rPr>
        <w:t>.</w:t>
      </w:r>
    </w:p>
    <w:p w:rsidR="005F62B1" w:rsidRDefault="005F62B1" w:rsidP="005F62B1">
      <w:pPr>
        <w:pStyle w:val="a7"/>
        <w:numPr>
          <w:ilvl w:val="0"/>
          <w:numId w:val="4"/>
        </w:numPr>
        <w:ind w:left="340" w:hanging="56"/>
        <w:jc w:val="both"/>
        <w:rPr>
          <w:rFonts w:ascii="Arial" w:hAnsi="Arial" w:cs="Arial"/>
        </w:rPr>
      </w:pPr>
      <w:r w:rsidRPr="005F62B1">
        <w:rPr>
          <w:rFonts w:ascii="Arial" w:hAnsi="Arial" w:cs="Arial"/>
          <w:color w:val="000000"/>
          <w:szCs w:val="31"/>
        </w:rPr>
        <w:t>На первой странице –</w:t>
      </w:r>
      <w:r>
        <w:rPr>
          <w:rFonts w:ascii="Arial" w:hAnsi="Arial" w:cs="Arial"/>
          <w:color w:val="000000"/>
          <w:szCs w:val="31"/>
        </w:rPr>
        <w:t xml:space="preserve"> </w:t>
      </w:r>
      <w:r w:rsidRPr="005F62B1">
        <w:rPr>
          <w:rFonts w:ascii="Arial" w:hAnsi="Arial" w:cs="Arial"/>
        </w:rPr>
        <w:t xml:space="preserve">название доклада </w:t>
      </w:r>
      <w:r w:rsidRPr="005F62B1">
        <w:rPr>
          <w:rFonts w:ascii="Arial" w:hAnsi="Arial" w:cs="Arial"/>
          <w:b/>
        </w:rPr>
        <w:t xml:space="preserve">прописные буквы </w:t>
      </w:r>
      <w:r w:rsidRPr="005F62B1">
        <w:rPr>
          <w:rFonts w:ascii="Arial" w:hAnsi="Arial" w:cs="Arial"/>
        </w:rPr>
        <w:t>(полужирный шрифт, кегль 14, выравнивание текста – по центру, междустрочный интервал – одинарный).</w:t>
      </w:r>
    </w:p>
    <w:p w:rsidR="005F62B1" w:rsidRDefault="005F62B1" w:rsidP="005F62B1">
      <w:pPr>
        <w:pStyle w:val="a7"/>
        <w:numPr>
          <w:ilvl w:val="0"/>
          <w:numId w:val="4"/>
        </w:numPr>
        <w:ind w:left="340" w:hanging="56"/>
        <w:jc w:val="both"/>
        <w:rPr>
          <w:rFonts w:ascii="Arial" w:hAnsi="Arial" w:cs="Arial"/>
        </w:rPr>
      </w:pPr>
      <w:r w:rsidRPr="005F62B1">
        <w:rPr>
          <w:rFonts w:ascii="Arial" w:hAnsi="Arial" w:cs="Arial"/>
        </w:rPr>
        <w:t xml:space="preserve">На следующей строке – автор или авторы (инициалы, фамилия) (выравнивание текста – по центру). </w:t>
      </w:r>
    </w:p>
    <w:p w:rsidR="005F62B1" w:rsidRDefault="005F62B1" w:rsidP="005F62B1">
      <w:pPr>
        <w:pStyle w:val="a7"/>
        <w:numPr>
          <w:ilvl w:val="0"/>
          <w:numId w:val="4"/>
        </w:numPr>
        <w:ind w:left="340" w:hanging="56"/>
        <w:jc w:val="both"/>
        <w:rPr>
          <w:rFonts w:ascii="Arial" w:hAnsi="Arial" w:cs="Arial"/>
        </w:rPr>
      </w:pPr>
      <w:r w:rsidRPr="005F62B1">
        <w:rPr>
          <w:rFonts w:ascii="Arial" w:hAnsi="Arial" w:cs="Arial"/>
        </w:rPr>
        <w:t xml:space="preserve">На следующей строке – </w:t>
      </w:r>
      <w:r w:rsidRPr="005F62B1">
        <w:rPr>
          <w:rFonts w:ascii="Arial" w:hAnsi="Arial" w:cs="Arial"/>
          <w:b/>
        </w:rPr>
        <w:t xml:space="preserve">название учебного заведения или организации </w:t>
      </w:r>
      <w:r w:rsidRPr="005F62B1">
        <w:rPr>
          <w:rFonts w:ascii="Arial" w:hAnsi="Arial" w:cs="Arial"/>
        </w:rPr>
        <w:t xml:space="preserve"> (выравнивание текста – по центру).</w:t>
      </w:r>
    </w:p>
    <w:p w:rsidR="005F62B1" w:rsidRDefault="005F62B1" w:rsidP="005F62B1">
      <w:pPr>
        <w:pStyle w:val="a7"/>
        <w:numPr>
          <w:ilvl w:val="0"/>
          <w:numId w:val="4"/>
        </w:numPr>
        <w:ind w:left="340" w:hanging="56"/>
        <w:jc w:val="both"/>
        <w:rPr>
          <w:rFonts w:ascii="Arial" w:hAnsi="Arial" w:cs="Arial"/>
        </w:rPr>
      </w:pPr>
      <w:r w:rsidRPr="005F62B1">
        <w:rPr>
          <w:rFonts w:ascii="Arial" w:hAnsi="Arial" w:cs="Arial"/>
        </w:rPr>
        <w:t xml:space="preserve">Пробел-строка. </w:t>
      </w:r>
      <w:r w:rsidRPr="005F62B1">
        <w:rPr>
          <w:rFonts w:ascii="Arial" w:hAnsi="Arial" w:cs="Arial"/>
          <w:b/>
        </w:rPr>
        <w:t>Аннотация</w:t>
      </w:r>
      <w:r w:rsidRPr="005F62B1">
        <w:rPr>
          <w:rFonts w:ascii="Arial" w:hAnsi="Arial" w:cs="Arial"/>
        </w:rPr>
        <w:t xml:space="preserve"> (не более 500 знаков с пробелами), кегль </w:t>
      </w:r>
      <w:r w:rsidRPr="00773F7F">
        <w:rPr>
          <w:rFonts w:ascii="Arial" w:hAnsi="Arial" w:cs="Arial"/>
          <w:b/>
        </w:rPr>
        <w:t>12</w:t>
      </w:r>
      <w:r w:rsidRPr="005F62B1">
        <w:rPr>
          <w:rFonts w:ascii="Arial" w:hAnsi="Arial" w:cs="Arial"/>
        </w:rPr>
        <w:t xml:space="preserve">; междустрочный интервал – </w:t>
      </w:r>
      <w:r w:rsidRPr="00773F7F">
        <w:rPr>
          <w:rFonts w:ascii="Arial" w:hAnsi="Arial" w:cs="Arial"/>
          <w:b/>
        </w:rPr>
        <w:t>одинарный</w:t>
      </w:r>
      <w:r w:rsidRPr="005F62B1">
        <w:rPr>
          <w:rFonts w:ascii="Arial" w:hAnsi="Arial" w:cs="Arial"/>
        </w:rPr>
        <w:t>; выравнивание – по ширине.</w:t>
      </w:r>
    </w:p>
    <w:p w:rsidR="005F62B1" w:rsidRDefault="005F62B1" w:rsidP="005F62B1">
      <w:pPr>
        <w:pStyle w:val="a7"/>
        <w:numPr>
          <w:ilvl w:val="0"/>
          <w:numId w:val="4"/>
        </w:numPr>
        <w:ind w:left="340" w:hanging="56"/>
        <w:jc w:val="both"/>
        <w:rPr>
          <w:rFonts w:ascii="Arial" w:hAnsi="Arial" w:cs="Arial"/>
        </w:rPr>
      </w:pPr>
      <w:r w:rsidRPr="005F62B1">
        <w:rPr>
          <w:rFonts w:ascii="Arial" w:hAnsi="Arial" w:cs="Arial"/>
        </w:rPr>
        <w:t xml:space="preserve">Отступ в одну строку. </w:t>
      </w:r>
      <w:r w:rsidRPr="005F62B1">
        <w:rPr>
          <w:rFonts w:ascii="Arial" w:hAnsi="Arial" w:cs="Arial"/>
          <w:b/>
        </w:rPr>
        <w:t>Ключевые слова</w:t>
      </w:r>
      <w:r w:rsidRPr="005F62B1">
        <w:rPr>
          <w:rFonts w:ascii="Arial" w:hAnsi="Arial" w:cs="Arial"/>
        </w:rPr>
        <w:t xml:space="preserve"> или словосочетания отделяются друг от друга точкой с запятой (не более 10 слов);</w:t>
      </w:r>
    </w:p>
    <w:p w:rsidR="005F62B1" w:rsidRDefault="005F62B1" w:rsidP="005F62B1">
      <w:pPr>
        <w:pStyle w:val="a7"/>
        <w:numPr>
          <w:ilvl w:val="0"/>
          <w:numId w:val="4"/>
        </w:numPr>
        <w:ind w:left="340" w:hanging="56"/>
        <w:jc w:val="both"/>
        <w:rPr>
          <w:rFonts w:ascii="Arial" w:hAnsi="Arial" w:cs="Arial"/>
          <w:color w:val="000000"/>
          <w:szCs w:val="31"/>
        </w:rPr>
      </w:pPr>
      <w:r w:rsidRPr="005F62B1">
        <w:rPr>
          <w:rFonts w:ascii="Arial" w:hAnsi="Arial" w:cs="Arial"/>
          <w:color w:val="000000"/>
          <w:szCs w:val="31"/>
        </w:rPr>
        <w:t>Сноски, схемы и рисунки не допускаются.</w:t>
      </w:r>
    </w:p>
    <w:p w:rsidR="005F62B1" w:rsidRDefault="005F62B1" w:rsidP="005F62B1">
      <w:pPr>
        <w:pStyle w:val="a7"/>
        <w:numPr>
          <w:ilvl w:val="0"/>
          <w:numId w:val="4"/>
        </w:numPr>
        <w:ind w:left="340" w:hanging="56"/>
        <w:jc w:val="both"/>
        <w:rPr>
          <w:rFonts w:ascii="Arial" w:hAnsi="Arial" w:cs="Arial"/>
          <w:color w:val="000000"/>
        </w:rPr>
      </w:pPr>
      <w:r w:rsidRPr="005F62B1">
        <w:rPr>
          <w:rFonts w:ascii="Arial" w:hAnsi="Arial" w:cs="Arial"/>
          <w:color w:val="000000"/>
        </w:rPr>
        <w:t xml:space="preserve">Речевые примеры выделяются </w:t>
      </w:r>
      <w:r w:rsidRPr="00773F7F">
        <w:rPr>
          <w:rFonts w:ascii="Arial" w:hAnsi="Arial" w:cs="Arial"/>
          <w:b/>
          <w:i/>
          <w:color w:val="000000"/>
        </w:rPr>
        <w:t>курсивом</w:t>
      </w:r>
      <w:r w:rsidRPr="005F62B1">
        <w:rPr>
          <w:rFonts w:ascii="Arial" w:hAnsi="Arial" w:cs="Arial"/>
          <w:color w:val="000000"/>
        </w:rPr>
        <w:t>.</w:t>
      </w:r>
    </w:p>
    <w:p w:rsidR="005F62B1" w:rsidRDefault="005F62B1" w:rsidP="005F62B1">
      <w:pPr>
        <w:pStyle w:val="a7"/>
        <w:numPr>
          <w:ilvl w:val="0"/>
          <w:numId w:val="4"/>
        </w:numPr>
        <w:ind w:left="340" w:hanging="56"/>
        <w:jc w:val="both"/>
        <w:rPr>
          <w:rFonts w:ascii="Arial" w:hAnsi="Arial" w:cs="Arial"/>
        </w:rPr>
      </w:pPr>
      <w:r w:rsidRPr="005F62B1">
        <w:rPr>
          <w:rFonts w:ascii="Arial" w:hAnsi="Arial" w:cs="Arial"/>
        </w:rPr>
        <w:t xml:space="preserve">Отступ в одну строку, по центру пишется слово – </w:t>
      </w:r>
      <w:r w:rsidRPr="005F62B1">
        <w:rPr>
          <w:rFonts w:ascii="Arial" w:hAnsi="Arial" w:cs="Arial"/>
          <w:b/>
        </w:rPr>
        <w:t>Литература</w:t>
      </w:r>
      <w:r w:rsidRPr="005F62B1">
        <w:rPr>
          <w:rFonts w:ascii="Arial" w:hAnsi="Arial" w:cs="Arial"/>
        </w:rPr>
        <w:t xml:space="preserve">, по ширине (кегль – </w:t>
      </w:r>
      <w:r w:rsidRPr="00773F7F">
        <w:rPr>
          <w:rFonts w:ascii="Arial" w:hAnsi="Arial" w:cs="Arial"/>
          <w:b/>
        </w:rPr>
        <w:t>12</w:t>
      </w:r>
      <w:r w:rsidRPr="005F62B1">
        <w:rPr>
          <w:rFonts w:ascii="Arial" w:hAnsi="Arial" w:cs="Arial"/>
        </w:rPr>
        <w:t xml:space="preserve">; междустрочный интервал – одинарный). Оформлять ссылки в тексте на соответствующий источник из списка литературы следует в квадратных скобках, например: </w:t>
      </w:r>
      <w:r w:rsidRPr="005F62B1">
        <w:rPr>
          <w:rFonts w:ascii="Arial" w:hAnsi="Arial" w:cs="Arial"/>
          <w:b/>
        </w:rPr>
        <w:t>[1, с. 277].</w:t>
      </w:r>
      <w:r w:rsidRPr="005F62B1">
        <w:rPr>
          <w:rFonts w:ascii="Arial" w:hAnsi="Arial" w:cs="Arial"/>
        </w:rPr>
        <w:t xml:space="preserve"> </w:t>
      </w:r>
    </w:p>
    <w:p w:rsidR="005F62B1" w:rsidRPr="005F62B1" w:rsidRDefault="005F62B1" w:rsidP="005F62B1">
      <w:pPr>
        <w:pStyle w:val="a7"/>
        <w:numPr>
          <w:ilvl w:val="0"/>
          <w:numId w:val="4"/>
        </w:numPr>
        <w:ind w:left="340" w:hanging="56"/>
        <w:jc w:val="both"/>
        <w:rPr>
          <w:rFonts w:ascii="Arial" w:hAnsi="Arial" w:cs="Arial"/>
        </w:rPr>
      </w:pPr>
      <w:r w:rsidRPr="005F62B1">
        <w:rPr>
          <w:rFonts w:ascii="Arial" w:hAnsi="Arial" w:cs="Arial"/>
        </w:rPr>
        <w:t>Страницы не нумеруются.</w:t>
      </w:r>
    </w:p>
    <w:p w:rsidR="005F62B1" w:rsidRPr="005F62B1" w:rsidRDefault="005F62B1" w:rsidP="005F62B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u w:val="single"/>
        </w:rPr>
      </w:pPr>
    </w:p>
    <w:p w:rsidR="005F62B1" w:rsidRPr="005F62B1" w:rsidRDefault="005F62B1" w:rsidP="005F62B1">
      <w:pPr>
        <w:pStyle w:val="ac"/>
        <w:spacing w:after="0"/>
        <w:ind w:firstLine="567"/>
        <w:jc w:val="both"/>
        <w:rPr>
          <w:rFonts w:ascii="Arial" w:hAnsi="Arial" w:cs="Arial"/>
        </w:rPr>
      </w:pPr>
      <w:r w:rsidRPr="005F62B1">
        <w:rPr>
          <w:rFonts w:ascii="Arial" w:hAnsi="Arial" w:cs="Arial"/>
        </w:rPr>
        <w:t>Оргкомитет оставляет за собой право отбора статей для публикации. Статья должна иметь строго научный характер и представлять результаты собственного исследования. К публикации не принимаются работы публицистического и художественного характера, а также работы, являющиеся компиляциями чужих исследований. Не принимаются статьи, не соответствующие тематике конференции, содержащие плагиат, оформленные с нарушением указанных требований.</w:t>
      </w:r>
    </w:p>
    <w:p w:rsidR="005F62B1" w:rsidRDefault="005F62B1" w:rsidP="005F62B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color w:val="000000"/>
          <w:szCs w:val="31"/>
        </w:rPr>
      </w:pPr>
    </w:p>
    <w:p w:rsidR="009E592D" w:rsidRPr="001223EA" w:rsidRDefault="009E592D" w:rsidP="00453662">
      <w:pPr>
        <w:pStyle w:val="31"/>
        <w:spacing w:after="0"/>
        <w:ind w:left="284"/>
        <w:jc w:val="center"/>
        <w:rPr>
          <w:rFonts w:ascii="Arial" w:hAnsi="Arial" w:cs="Arial"/>
          <w:b/>
          <w:i/>
          <w:sz w:val="24"/>
          <w:szCs w:val="24"/>
        </w:rPr>
      </w:pPr>
    </w:p>
    <w:p w:rsidR="00E12224" w:rsidRPr="00DB254F" w:rsidRDefault="00DB254F" w:rsidP="00DB254F">
      <w:pPr>
        <w:pStyle w:val="31"/>
        <w:spacing w:after="0"/>
        <w:ind w:left="0"/>
        <w:jc w:val="right"/>
        <w:rPr>
          <w:rFonts w:ascii="Arial" w:hAnsi="Arial" w:cs="Arial"/>
          <w:b/>
          <w:i/>
          <w:sz w:val="24"/>
          <w:szCs w:val="24"/>
        </w:rPr>
      </w:pPr>
      <w:r w:rsidRPr="00DB254F">
        <w:rPr>
          <w:rFonts w:ascii="Arial" w:hAnsi="Arial" w:cs="Arial"/>
          <w:b/>
          <w:sz w:val="24"/>
          <w:szCs w:val="24"/>
        </w:rPr>
        <w:t xml:space="preserve">Приложение </w:t>
      </w:r>
      <w:r>
        <w:rPr>
          <w:rFonts w:ascii="Arial" w:hAnsi="Arial" w:cs="Arial"/>
          <w:b/>
          <w:sz w:val="24"/>
          <w:szCs w:val="24"/>
        </w:rPr>
        <w:t>2</w:t>
      </w:r>
      <w:r w:rsidRPr="00DB254F">
        <w:rPr>
          <w:rFonts w:ascii="Arial" w:hAnsi="Arial" w:cs="Arial"/>
          <w:b/>
          <w:sz w:val="24"/>
          <w:szCs w:val="24"/>
        </w:rPr>
        <w:t>.</w:t>
      </w:r>
    </w:p>
    <w:p w:rsidR="00DB254F" w:rsidRDefault="00DB254F" w:rsidP="00453662">
      <w:pPr>
        <w:pStyle w:val="31"/>
        <w:spacing w:after="0"/>
        <w:ind w:left="0"/>
        <w:jc w:val="center"/>
        <w:rPr>
          <w:rFonts w:ascii="Arial" w:hAnsi="Arial" w:cs="Arial"/>
          <w:b/>
          <w:i/>
          <w:sz w:val="24"/>
          <w:szCs w:val="24"/>
        </w:rPr>
      </w:pPr>
    </w:p>
    <w:p w:rsidR="00DB254F" w:rsidRPr="00DB254F" w:rsidRDefault="00DB254F" w:rsidP="00DB254F">
      <w:pPr>
        <w:jc w:val="both"/>
        <w:rPr>
          <w:rFonts w:ascii="Arial" w:hAnsi="Arial" w:cs="Arial"/>
          <w:u w:val="single"/>
        </w:rPr>
      </w:pPr>
      <w:r w:rsidRPr="00DB254F">
        <w:rPr>
          <w:rFonts w:ascii="Arial" w:hAnsi="Arial" w:cs="Arial"/>
          <w:b/>
        </w:rPr>
        <w:t>Платежные реквизиты:</w:t>
      </w:r>
    </w:p>
    <w:p w:rsidR="00DB254F" w:rsidRPr="00DB254F" w:rsidRDefault="00DB254F" w:rsidP="00DB254F">
      <w:pPr>
        <w:jc w:val="both"/>
        <w:rPr>
          <w:rFonts w:ascii="Arial" w:hAnsi="Arial" w:cs="Arial"/>
        </w:rPr>
      </w:pPr>
      <w:r w:rsidRPr="00DB254F">
        <w:rPr>
          <w:rFonts w:ascii="Arial" w:hAnsi="Arial" w:cs="Arial"/>
        </w:rPr>
        <w:t xml:space="preserve">УФК по Воронежской обл. </w:t>
      </w:r>
    </w:p>
    <w:p w:rsidR="00DB254F" w:rsidRPr="00DB254F" w:rsidRDefault="00DB254F" w:rsidP="00DB254F">
      <w:pPr>
        <w:jc w:val="both"/>
        <w:rPr>
          <w:rFonts w:ascii="Arial" w:hAnsi="Arial" w:cs="Arial"/>
        </w:rPr>
      </w:pPr>
      <w:r w:rsidRPr="00DB254F">
        <w:rPr>
          <w:rFonts w:ascii="Arial" w:hAnsi="Arial" w:cs="Arial"/>
        </w:rPr>
        <w:t xml:space="preserve">(ФГБОУ ВО «ВГУ» л/с 20316Х50290) </w:t>
      </w:r>
    </w:p>
    <w:p w:rsidR="00DB254F" w:rsidRPr="00DB254F" w:rsidRDefault="00DB254F" w:rsidP="00DB254F">
      <w:pPr>
        <w:pStyle w:val="af1"/>
        <w:tabs>
          <w:tab w:val="left" w:pos="708"/>
        </w:tabs>
        <w:rPr>
          <w:rFonts w:ascii="Arial" w:hAnsi="Arial" w:cs="Arial"/>
          <w:sz w:val="24"/>
          <w:szCs w:val="24"/>
        </w:rPr>
      </w:pPr>
      <w:r w:rsidRPr="00DB254F">
        <w:rPr>
          <w:rFonts w:ascii="Arial" w:hAnsi="Arial" w:cs="Arial"/>
          <w:sz w:val="24"/>
          <w:szCs w:val="24"/>
        </w:rPr>
        <w:t>ИНН 3666029505 КПП 366601001</w:t>
      </w:r>
    </w:p>
    <w:p w:rsidR="00DB254F" w:rsidRPr="00DB254F" w:rsidRDefault="00DB254F" w:rsidP="00DB254F">
      <w:pPr>
        <w:jc w:val="both"/>
        <w:rPr>
          <w:rFonts w:ascii="Arial" w:hAnsi="Arial" w:cs="Arial"/>
        </w:rPr>
      </w:pPr>
      <w:r w:rsidRPr="00DB254F">
        <w:rPr>
          <w:rFonts w:ascii="Arial" w:hAnsi="Arial" w:cs="Arial"/>
        </w:rPr>
        <w:t>р/счет 40501810920072000002</w:t>
      </w:r>
    </w:p>
    <w:p w:rsidR="00DB254F" w:rsidRPr="00DB254F" w:rsidRDefault="00DB254F" w:rsidP="00DB254F">
      <w:pPr>
        <w:jc w:val="both"/>
        <w:rPr>
          <w:rFonts w:ascii="Arial" w:hAnsi="Arial" w:cs="Arial"/>
          <w:b/>
        </w:rPr>
      </w:pPr>
      <w:r w:rsidRPr="00DB254F">
        <w:rPr>
          <w:rFonts w:ascii="Arial" w:hAnsi="Arial" w:cs="Arial"/>
          <w:b/>
        </w:rPr>
        <w:t>л/с «курсы СЕЯП-2»</w:t>
      </w:r>
    </w:p>
    <w:p w:rsidR="00DB254F" w:rsidRPr="00DB254F" w:rsidRDefault="00DB254F" w:rsidP="00DB254F">
      <w:pPr>
        <w:jc w:val="both"/>
        <w:rPr>
          <w:rFonts w:ascii="Arial" w:hAnsi="Arial" w:cs="Arial"/>
        </w:rPr>
      </w:pPr>
    </w:p>
    <w:p w:rsidR="00DB254F" w:rsidRPr="00DB254F" w:rsidRDefault="00DB254F" w:rsidP="00DB254F">
      <w:pPr>
        <w:jc w:val="both"/>
        <w:rPr>
          <w:rFonts w:ascii="Arial" w:hAnsi="Arial" w:cs="Arial"/>
        </w:rPr>
      </w:pPr>
      <w:r w:rsidRPr="00DB254F">
        <w:rPr>
          <w:rFonts w:ascii="Arial" w:hAnsi="Arial" w:cs="Arial"/>
        </w:rPr>
        <w:t>Банк получателя: БИК 042007001</w:t>
      </w:r>
    </w:p>
    <w:p w:rsidR="00DB254F" w:rsidRPr="00DB254F" w:rsidRDefault="00DB254F" w:rsidP="00DB254F">
      <w:pPr>
        <w:jc w:val="both"/>
        <w:rPr>
          <w:rFonts w:ascii="Arial" w:hAnsi="Arial" w:cs="Arial"/>
        </w:rPr>
      </w:pPr>
      <w:r w:rsidRPr="00DB254F">
        <w:rPr>
          <w:rFonts w:ascii="Arial" w:hAnsi="Arial" w:cs="Arial"/>
        </w:rPr>
        <w:t>ОТДЕЛЕНИЕ ВОРОНЕЖ Г. ВОРОНЕЖ</w:t>
      </w:r>
    </w:p>
    <w:p w:rsidR="00DB254F" w:rsidRPr="00DB254F" w:rsidRDefault="00DB254F" w:rsidP="00DB254F">
      <w:pPr>
        <w:jc w:val="both"/>
        <w:rPr>
          <w:rFonts w:ascii="Arial" w:hAnsi="Arial" w:cs="Arial"/>
        </w:rPr>
      </w:pPr>
      <w:r w:rsidRPr="00DB254F">
        <w:rPr>
          <w:rFonts w:ascii="Arial" w:hAnsi="Arial" w:cs="Arial"/>
        </w:rPr>
        <w:t>ОКТМО 20701000 ОГРН 1023601560510</w:t>
      </w:r>
    </w:p>
    <w:p w:rsidR="00DB254F" w:rsidRPr="00DB254F" w:rsidRDefault="00DB254F" w:rsidP="00DB254F">
      <w:pPr>
        <w:jc w:val="both"/>
        <w:rPr>
          <w:rFonts w:ascii="Arial" w:hAnsi="Arial" w:cs="Arial"/>
        </w:rPr>
      </w:pPr>
      <w:r w:rsidRPr="00DB254F">
        <w:rPr>
          <w:rFonts w:ascii="Arial" w:hAnsi="Arial" w:cs="Arial"/>
        </w:rPr>
        <w:t xml:space="preserve">Назначение платежа: </w:t>
      </w:r>
    </w:p>
    <w:p w:rsidR="00DB254F" w:rsidRPr="007B0A5E" w:rsidRDefault="00DB254F" w:rsidP="00DB254F">
      <w:pPr>
        <w:jc w:val="both"/>
        <w:rPr>
          <w:b/>
        </w:rPr>
      </w:pPr>
      <w:r w:rsidRPr="00DB254F">
        <w:rPr>
          <w:rFonts w:ascii="Arial" w:hAnsi="Arial" w:cs="Arial"/>
        </w:rPr>
        <w:t>00000000000000000130 за обучение по дополнительной образовательной программе в структурном подразделении ф-т романо-германской филологии</w:t>
      </w:r>
    </w:p>
    <w:p w:rsidR="00DB254F" w:rsidRPr="00DB254F" w:rsidRDefault="00DB254F" w:rsidP="00DB254F">
      <w:pPr>
        <w:pStyle w:val="31"/>
        <w:spacing w:after="0"/>
        <w:ind w:left="0"/>
        <w:jc w:val="right"/>
        <w:rPr>
          <w:rFonts w:ascii="Arial" w:hAnsi="Arial" w:cs="Arial"/>
          <w:b/>
          <w:i/>
          <w:sz w:val="24"/>
          <w:szCs w:val="24"/>
        </w:rPr>
      </w:pPr>
      <w:r w:rsidRPr="00DB254F">
        <w:rPr>
          <w:rFonts w:ascii="Arial" w:hAnsi="Arial" w:cs="Arial"/>
          <w:b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b/>
          <w:sz w:val="24"/>
          <w:szCs w:val="24"/>
        </w:rPr>
        <w:t>3</w:t>
      </w:r>
      <w:r w:rsidRPr="00DB254F">
        <w:rPr>
          <w:rFonts w:ascii="Arial" w:hAnsi="Arial" w:cs="Arial"/>
          <w:b/>
          <w:sz w:val="24"/>
          <w:szCs w:val="24"/>
        </w:rPr>
        <w:t>.</w:t>
      </w:r>
    </w:p>
    <w:p w:rsidR="00DB254F" w:rsidRPr="00DB254F" w:rsidRDefault="00DB254F" w:rsidP="00DB254F">
      <w:pPr>
        <w:pStyle w:val="31"/>
        <w:spacing w:after="0"/>
        <w:ind w:left="0"/>
        <w:jc w:val="right"/>
        <w:rPr>
          <w:rFonts w:ascii="Arial" w:hAnsi="Arial" w:cs="Arial"/>
          <w:sz w:val="24"/>
          <w:szCs w:val="24"/>
        </w:rPr>
      </w:pPr>
    </w:p>
    <w:p w:rsidR="00FD77A3" w:rsidRPr="00FD77A3" w:rsidRDefault="00FD77A3" w:rsidP="00FD77A3">
      <w:pPr>
        <w:pStyle w:val="11"/>
        <w:tabs>
          <w:tab w:val="left" w:pos="8789"/>
        </w:tabs>
        <w:spacing w:after="0" w:line="240" w:lineRule="auto"/>
        <w:ind w:left="0"/>
        <w:contextualSpacing w:val="0"/>
        <w:jc w:val="center"/>
        <w:rPr>
          <w:rFonts w:ascii="Arial" w:hAnsi="Arial" w:cs="Arial"/>
          <w:b/>
          <w:bCs/>
          <w:sz w:val="24"/>
          <w:szCs w:val="24"/>
        </w:rPr>
      </w:pPr>
      <w:r w:rsidRPr="00FD77A3">
        <w:rPr>
          <w:rFonts w:ascii="Arial" w:hAnsi="Arial" w:cs="Arial"/>
          <w:b/>
          <w:sz w:val="24"/>
          <w:szCs w:val="24"/>
        </w:rPr>
        <w:t xml:space="preserve">Дополнительная образовательная программ </w:t>
      </w:r>
      <w:r w:rsidRPr="00FD77A3">
        <w:rPr>
          <w:rFonts w:ascii="Arial" w:hAnsi="Arial" w:cs="Arial"/>
          <w:b/>
          <w:bCs/>
          <w:sz w:val="24"/>
          <w:szCs w:val="24"/>
        </w:rPr>
        <w:t>повышения квалификации</w:t>
      </w:r>
    </w:p>
    <w:p w:rsidR="00FD77A3" w:rsidRPr="00FD77A3" w:rsidRDefault="00FD77A3" w:rsidP="00FD77A3">
      <w:pPr>
        <w:jc w:val="both"/>
        <w:rPr>
          <w:rFonts w:ascii="Arial" w:hAnsi="Arial" w:cs="Arial"/>
          <w:b/>
        </w:rPr>
      </w:pPr>
    </w:p>
    <w:p w:rsidR="00FD77A3" w:rsidRPr="00FD77A3" w:rsidRDefault="00FD77A3" w:rsidP="00FD77A3">
      <w:pPr>
        <w:shd w:val="clear" w:color="auto" w:fill="FFFFFF"/>
        <w:jc w:val="center"/>
        <w:rPr>
          <w:rFonts w:ascii="Arial" w:hAnsi="Arial" w:cs="Arial"/>
          <w:b/>
        </w:rPr>
      </w:pPr>
      <w:r w:rsidRPr="00FD77A3">
        <w:rPr>
          <w:rFonts w:ascii="Arial" w:hAnsi="Arial" w:cs="Arial"/>
          <w:b/>
        </w:rPr>
        <w:t>ВНЕДРЕНИЕ ИННОВАЦИОННЫХ ТЕХНОЛОГИЙ  В ОБРАЗОВАТЕЛЬНЫЙ  ПРОЦЕСС ПО ИНОСТРАННОМУ ЯЗЫКУ</w:t>
      </w:r>
      <w:r>
        <w:rPr>
          <w:rFonts w:ascii="Arial" w:hAnsi="Arial" w:cs="Arial"/>
          <w:b/>
        </w:rPr>
        <w:t xml:space="preserve"> </w:t>
      </w:r>
    </w:p>
    <w:p w:rsidR="00FD77A3" w:rsidRPr="00FD77A3" w:rsidRDefault="00FD77A3" w:rsidP="00FD77A3">
      <w:pPr>
        <w:pStyle w:val="3"/>
        <w:spacing w:before="0"/>
        <w:jc w:val="center"/>
        <w:textAlignment w:val="baseline"/>
        <w:rPr>
          <w:rFonts w:ascii="Arial" w:hAnsi="Arial" w:cs="Arial"/>
          <w:caps/>
          <w:color w:val="auto"/>
        </w:rPr>
      </w:pPr>
      <w:r w:rsidRPr="00FD77A3">
        <w:rPr>
          <w:rFonts w:ascii="Arial" w:hAnsi="Arial" w:cs="Arial"/>
          <w:color w:val="auto"/>
        </w:rPr>
        <w:t>(ПОДГОТОВКА ПРЕПОДАВАТЕЛЯ К РЕАЛИЗАЦИИ ФГОС)</w:t>
      </w:r>
    </w:p>
    <w:p w:rsidR="00FD77A3" w:rsidRPr="00FD77A3" w:rsidRDefault="00FD77A3" w:rsidP="00FD77A3">
      <w:pPr>
        <w:jc w:val="both"/>
        <w:rPr>
          <w:rFonts w:ascii="Arial" w:hAnsi="Arial" w:cs="Arial"/>
        </w:rPr>
      </w:pPr>
    </w:p>
    <w:p w:rsidR="00FD77A3" w:rsidRPr="00FD77A3" w:rsidRDefault="00FD77A3" w:rsidP="00FD77A3">
      <w:pPr>
        <w:jc w:val="both"/>
        <w:rPr>
          <w:rFonts w:ascii="Arial" w:hAnsi="Arial" w:cs="Arial"/>
          <w:b/>
          <w:u w:val="single"/>
        </w:rPr>
      </w:pPr>
      <w:r w:rsidRPr="00FD77A3">
        <w:rPr>
          <w:rFonts w:ascii="Arial" w:hAnsi="Arial" w:cs="Arial"/>
          <w:b/>
        </w:rPr>
        <w:t xml:space="preserve">Срок обучения: </w:t>
      </w:r>
      <w:r w:rsidRPr="00FD77A3">
        <w:rPr>
          <w:rFonts w:ascii="Arial" w:hAnsi="Arial" w:cs="Arial"/>
          <w:b/>
          <w:u w:val="single"/>
        </w:rPr>
        <w:t>72 часа</w:t>
      </w:r>
    </w:p>
    <w:p w:rsidR="00FD77A3" w:rsidRPr="00FD77A3" w:rsidRDefault="00FD77A3" w:rsidP="00FD77A3">
      <w:pPr>
        <w:pStyle w:val="11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D77A3">
        <w:rPr>
          <w:rFonts w:ascii="Arial" w:hAnsi="Arial" w:cs="Arial"/>
          <w:b/>
          <w:sz w:val="24"/>
          <w:szCs w:val="24"/>
        </w:rPr>
        <w:t xml:space="preserve">Стоимость обучения: </w:t>
      </w:r>
      <w:r w:rsidRPr="00FD77A3">
        <w:rPr>
          <w:rFonts w:ascii="Arial" w:hAnsi="Arial" w:cs="Arial"/>
          <w:b/>
          <w:sz w:val="24"/>
          <w:szCs w:val="24"/>
          <w:u w:val="single"/>
        </w:rPr>
        <w:t>6700 руб.</w:t>
      </w:r>
    </w:p>
    <w:p w:rsidR="00FD77A3" w:rsidRPr="00FD77A3" w:rsidRDefault="00FD77A3" w:rsidP="00FD77A3">
      <w:pPr>
        <w:pStyle w:val="11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FD77A3" w:rsidRPr="00C622FD" w:rsidRDefault="00FD77A3" w:rsidP="00FD77A3">
      <w:pPr>
        <w:jc w:val="both"/>
        <w:rPr>
          <w:rFonts w:ascii="Arial" w:hAnsi="Arial" w:cs="Arial"/>
          <w:b/>
          <w:lang w:val="fr-FR"/>
        </w:rPr>
      </w:pPr>
      <w:r w:rsidRPr="00FD77A3">
        <w:rPr>
          <w:rFonts w:ascii="Arial" w:hAnsi="Arial" w:cs="Arial"/>
          <w:bCs/>
        </w:rPr>
        <w:t xml:space="preserve">Программа </w:t>
      </w:r>
      <w:r w:rsidRPr="00FD77A3">
        <w:rPr>
          <w:rFonts w:ascii="Arial" w:hAnsi="Arial" w:cs="Arial"/>
          <w:b/>
          <w:bCs/>
        </w:rPr>
        <w:t xml:space="preserve">создана в рамках международного проекта </w:t>
      </w:r>
      <w:r w:rsidRPr="00FD77A3">
        <w:rPr>
          <w:rFonts w:ascii="Arial" w:hAnsi="Arial" w:cs="Arial"/>
          <w:b/>
          <w:bCs/>
          <w:lang w:val="en-US"/>
        </w:rPr>
        <w:t>Tempus</w:t>
      </w:r>
      <w:r w:rsidRPr="00FD77A3">
        <w:rPr>
          <w:rFonts w:ascii="Arial" w:hAnsi="Arial" w:cs="Arial"/>
          <w:bCs/>
        </w:rPr>
        <w:t xml:space="preserve"> под руководством известного эксперта в области использования новых информационно-коммуникационных технологий при обучении иностранным языкам из Университета г. Астон (Великобритания) д-ра Сью Гартон </w:t>
      </w:r>
      <w:r w:rsidRPr="00C622FD">
        <w:rPr>
          <w:rFonts w:ascii="Arial" w:hAnsi="Arial" w:cs="Arial"/>
        </w:rPr>
        <w:t xml:space="preserve">и </w:t>
      </w:r>
      <w:r w:rsidRPr="00FD77A3">
        <w:rPr>
          <w:rFonts w:ascii="Arial" w:hAnsi="Arial" w:cs="Arial"/>
          <w:b/>
        </w:rPr>
        <w:t>соответствует отечественным и международным (европейским) стандартам подготовки высококвалифицированных специалистов</w:t>
      </w:r>
      <w:r w:rsidRPr="00FD77A3">
        <w:rPr>
          <w:rFonts w:ascii="Arial" w:hAnsi="Arial" w:cs="Arial"/>
        </w:rPr>
        <w:t xml:space="preserve"> </w:t>
      </w:r>
      <w:r w:rsidRPr="00C622FD">
        <w:rPr>
          <w:rFonts w:ascii="Arial" w:hAnsi="Arial" w:cs="Arial"/>
          <w:b/>
        </w:rPr>
        <w:t>в области преподавания иностранных языков.</w:t>
      </w:r>
    </w:p>
    <w:p w:rsidR="00FD77A3" w:rsidRPr="00FD77A3" w:rsidRDefault="00FD77A3" w:rsidP="00FD77A3">
      <w:pPr>
        <w:pStyle w:val="11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FD77A3" w:rsidRPr="00FD77A3" w:rsidRDefault="00FD77A3" w:rsidP="00FD77A3">
      <w:pPr>
        <w:pStyle w:val="11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  <w:r w:rsidRPr="00FD77A3">
        <w:rPr>
          <w:rFonts w:ascii="Arial" w:hAnsi="Arial" w:cs="Arial"/>
          <w:b/>
          <w:sz w:val="24"/>
          <w:szCs w:val="24"/>
        </w:rPr>
        <w:t xml:space="preserve">Цель </w:t>
      </w:r>
      <w:r w:rsidRPr="00C622FD">
        <w:rPr>
          <w:rFonts w:ascii="Arial" w:hAnsi="Arial" w:cs="Arial"/>
          <w:sz w:val="24"/>
          <w:szCs w:val="24"/>
        </w:rPr>
        <w:t>реализации</w:t>
      </w:r>
      <w:r w:rsidRPr="00FD77A3">
        <w:rPr>
          <w:rFonts w:ascii="Arial" w:hAnsi="Arial" w:cs="Arial"/>
          <w:b/>
          <w:sz w:val="24"/>
          <w:szCs w:val="24"/>
        </w:rPr>
        <w:t xml:space="preserve"> программы</w:t>
      </w:r>
      <w:r w:rsidRPr="00FD77A3">
        <w:rPr>
          <w:rFonts w:ascii="Arial" w:hAnsi="Arial" w:cs="Arial"/>
          <w:sz w:val="24"/>
          <w:szCs w:val="24"/>
        </w:rPr>
        <w:t>: познакомить преподавателей/учителей иностранных языков с возможностями использования инновационных технологий в процессе организации обучения иностранным языкам в условиях реализации ФГОС.</w:t>
      </w:r>
    </w:p>
    <w:p w:rsidR="00FD77A3" w:rsidRPr="00FD77A3" w:rsidRDefault="00FD77A3" w:rsidP="00FD77A3">
      <w:pPr>
        <w:pStyle w:val="11"/>
        <w:tabs>
          <w:tab w:val="left" w:pos="8789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FD77A3" w:rsidRPr="00FD77A3" w:rsidRDefault="00FD77A3" w:rsidP="00FD77A3">
      <w:pPr>
        <w:pStyle w:val="msonormalcxspmiddle"/>
        <w:tabs>
          <w:tab w:val="left" w:pos="142"/>
          <w:tab w:val="left" w:pos="42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FD77A3">
        <w:rPr>
          <w:rStyle w:val="FontStyle11"/>
          <w:rFonts w:ascii="Arial" w:eastAsia="Calibri" w:hAnsi="Arial" w:cs="Arial"/>
          <w:sz w:val="24"/>
          <w:szCs w:val="24"/>
        </w:rPr>
        <w:t>Занятия по программ</w:t>
      </w:r>
      <w:r w:rsidRPr="00FD77A3">
        <w:rPr>
          <w:rStyle w:val="FontStyle11"/>
          <w:rFonts w:ascii="Arial" w:hAnsi="Arial" w:cs="Arial"/>
          <w:sz w:val="24"/>
          <w:szCs w:val="24"/>
        </w:rPr>
        <w:t>е</w:t>
      </w:r>
      <w:r w:rsidRPr="00FD77A3">
        <w:rPr>
          <w:rStyle w:val="FontStyle11"/>
          <w:rFonts w:ascii="Arial" w:eastAsia="Calibri" w:hAnsi="Arial" w:cs="Arial"/>
          <w:sz w:val="24"/>
          <w:szCs w:val="24"/>
        </w:rPr>
        <w:t xml:space="preserve"> повышения квалификации проводятся с использованием как традиционных, так и инновационных форм организации учебного процесса. </w:t>
      </w:r>
      <w:r w:rsidRPr="00C622FD">
        <w:rPr>
          <w:rFonts w:ascii="Arial" w:hAnsi="Arial" w:cs="Arial"/>
        </w:rPr>
        <w:t>По всем предлагаемым курсам предусмотрено</w:t>
      </w:r>
      <w:r w:rsidRPr="00FD77A3">
        <w:rPr>
          <w:rFonts w:ascii="Arial" w:hAnsi="Arial" w:cs="Arial"/>
          <w:b/>
        </w:rPr>
        <w:t xml:space="preserve"> чтение лекций, проведение практических занятий, мастер-классов и дистанционных форм работы по следующей тематике:</w:t>
      </w:r>
    </w:p>
    <w:p w:rsidR="0075325D" w:rsidRDefault="0075325D" w:rsidP="00FD77A3">
      <w:pPr>
        <w:jc w:val="both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418"/>
      </w:tblGrid>
      <w:tr w:rsidR="0075325D" w:rsidRPr="00E21E85" w:rsidTr="00EA4B8F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5D" w:rsidRPr="00E21E85" w:rsidRDefault="0075325D" w:rsidP="00EA4B8F">
            <w:pPr>
              <w:tabs>
                <w:tab w:val="center" w:pos="486"/>
                <w:tab w:val="right" w:pos="9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21E85">
              <w:rPr>
                <w:rFonts w:ascii="Arial" w:hAnsi="Arial" w:cs="Arial"/>
                <w:b/>
                <w:bCs/>
              </w:rPr>
              <w:t>Дисциплина (раздел, тема)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25D" w:rsidRPr="00E21E85" w:rsidRDefault="0075325D" w:rsidP="0075325D">
            <w:pPr>
              <w:tabs>
                <w:tab w:val="center" w:pos="486"/>
                <w:tab w:val="right" w:pos="9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E21E85">
              <w:rPr>
                <w:rFonts w:ascii="Arial" w:hAnsi="Arial" w:cs="Arial"/>
                <w:b/>
                <w:bCs/>
              </w:rPr>
              <w:t>Кол</w:t>
            </w:r>
            <w:r>
              <w:rPr>
                <w:rFonts w:ascii="Arial" w:hAnsi="Arial" w:cs="Arial"/>
                <w:b/>
                <w:bCs/>
              </w:rPr>
              <w:t>-в</w:t>
            </w:r>
            <w:r w:rsidRPr="00E21E85">
              <w:rPr>
                <w:rFonts w:ascii="Arial" w:hAnsi="Arial" w:cs="Arial"/>
                <w:b/>
                <w:bCs/>
              </w:rPr>
              <w:t>о часов</w:t>
            </w:r>
          </w:p>
        </w:tc>
      </w:tr>
      <w:tr w:rsidR="0075325D" w:rsidRPr="00E21E85" w:rsidTr="00EA4B8F">
        <w:trPr>
          <w:trHeight w:val="32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E21E85" w:rsidRDefault="0075325D" w:rsidP="00EA4B8F">
            <w:pPr>
              <w:pStyle w:val="23"/>
              <w:tabs>
                <w:tab w:val="left" w:pos="2700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Pr="00FD77A3">
              <w:rPr>
                <w:rFonts w:ascii="Arial" w:hAnsi="Arial" w:cs="Arial"/>
              </w:rPr>
              <w:t>Нормативно-документальное сопровождение образовательного  процесса  по иностр</w:t>
            </w:r>
            <w:r>
              <w:rPr>
                <w:rFonts w:ascii="Arial" w:hAnsi="Arial" w:cs="Arial"/>
              </w:rPr>
              <w:t xml:space="preserve">анному языку. </w:t>
            </w:r>
            <w:r w:rsidRPr="00FD77A3">
              <w:rPr>
                <w:rFonts w:ascii="Arial" w:hAnsi="Arial" w:cs="Arial"/>
              </w:rPr>
              <w:t>Особенности федеральных государственных образовательных стандартов в области языкового образования. Разработка основной образовательной и рабочей программы по ИЯ в русле компетентностного подхода.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E21E85" w:rsidRDefault="0075325D" w:rsidP="00EA4B8F">
            <w:pPr>
              <w:tabs>
                <w:tab w:val="center" w:pos="486"/>
                <w:tab w:val="right" w:pos="972"/>
              </w:tabs>
              <w:rPr>
                <w:rFonts w:ascii="Arial" w:hAnsi="Arial" w:cs="Arial"/>
              </w:rPr>
            </w:pPr>
            <w:r w:rsidRPr="00FD77A3">
              <w:rPr>
                <w:rFonts w:ascii="Arial" w:hAnsi="Arial" w:cs="Arial"/>
              </w:rPr>
              <w:t>9 часов</w:t>
            </w:r>
            <w:r w:rsidRPr="00E21E85">
              <w:rPr>
                <w:rFonts w:ascii="Arial" w:hAnsi="Arial" w:cs="Arial"/>
              </w:rPr>
              <w:t xml:space="preserve"> </w:t>
            </w:r>
          </w:p>
        </w:tc>
      </w:tr>
      <w:tr w:rsidR="0075325D" w:rsidRPr="00E21E85" w:rsidTr="00EA4B8F">
        <w:trPr>
          <w:trHeight w:val="53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E21E85" w:rsidRDefault="0075325D" w:rsidP="00EA4B8F">
            <w:pPr>
              <w:pStyle w:val="msonormalcxspmiddle"/>
              <w:tabs>
                <w:tab w:val="left" w:pos="142"/>
                <w:tab w:val="left" w:pos="426"/>
                <w:tab w:val="left" w:pos="12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Pr="00FD77A3">
              <w:rPr>
                <w:rFonts w:ascii="Arial" w:hAnsi="Arial" w:cs="Arial"/>
              </w:rPr>
              <w:t xml:space="preserve">Показатели качества языкового образования в условиях реализации ФГОС: </w:t>
            </w:r>
            <w:r>
              <w:rPr>
                <w:rFonts w:ascii="Arial" w:hAnsi="Arial" w:cs="Arial"/>
              </w:rPr>
              <w:t>о</w:t>
            </w:r>
            <w:r w:rsidRPr="00FD77A3">
              <w:rPr>
                <w:rFonts w:ascii="Arial" w:hAnsi="Arial" w:cs="Arial"/>
              </w:rPr>
              <w:t>собенности обеспечения качества языкового образования. Процессы мониторинга, обеспечения и повышения качества образования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E21E85" w:rsidRDefault="0075325D" w:rsidP="00EA4B8F">
            <w:pPr>
              <w:tabs>
                <w:tab w:val="center" w:pos="486"/>
                <w:tab w:val="right" w:pos="972"/>
              </w:tabs>
              <w:rPr>
                <w:rFonts w:ascii="Arial" w:hAnsi="Arial" w:cs="Arial"/>
              </w:rPr>
            </w:pPr>
            <w:r w:rsidRPr="00FD77A3">
              <w:rPr>
                <w:rFonts w:ascii="Arial" w:hAnsi="Arial" w:cs="Arial"/>
              </w:rPr>
              <w:t>6 часов</w:t>
            </w:r>
            <w:r w:rsidRPr="00E21E85">
              <w:rPr>
                <w:rFonts w:ascii="Arial" w:hAnsi="Arial" w:cs="Arial"/>
              </w:rPr>
              <w:t xml:space="preserve"> </w:t>
            </w:r>
          </w:p>
        </w:tc>
      </w:tr>
      <w:tr w:rsidR="0075325D" w:rsidRPr="00E21E85" w:rsidTr="00EA4B8F">
        <w:trPr>
          <w:trHeight w:val="13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E21E85" w:rsidRDefault="0075325D" w:rsidP="00EA4B8F">
            <w:pPr>
              <w:pStyle w:val="23"/>
              <w:tabs>
                <w:tab w:val="left" w:pos="2700"/>
              </w:tabs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3. </w:t>
            </w:r>
            <w:r w:rsidRPr="00FD77A3">
              <w:rPr>
                <w:rFonts w:ascii="Arial" w:hAnsi="Arial" w:cs="Arial"/>
                <w:bCs/>
              </w:rPr>
              <w:t xml:space="preserve">Совершенствование образовательного процесса через овладение инновационными педагогическими технологиями. Информационные технологии и компьютерные ресурсы в преподавании 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E21E85" w:rsidRDefault="0075325D" w:rsidP="00EA4B8F">
            <w:pPr>
              <w:tabs>
                <w:tab w:val="center" w:pos="486"/>
                <w:tab w:val="right" w:pos="972"/>
              </w:tabs>
              <w:rPr>
                <w:rFonts w:ascii="Arial" w:hAnsi="Arial" w:cs="Arial"/>
              </w:rPr>
            </w:pPr>
            <w:r w:rsidRPr="00FD77A3">
              <w:rPr>
                <w:rFonts w:ascii="Arial" w:hAnsi="Arial" w:cs="Arial"/>
              </w:rPr>
              <w:t>16 часов</w:t>
            </w:r>
            <w:r w:rsidRPr="00E21E85">
              <w:rPr>
                <w:rFonts w:ascii="Arial" w:hAnsi="Arial" w:cs="Arial"/>
              </w:rPr>
              <w:t xml:space="preserve"> </w:t>
            </w:r>
          </w:p>
        </w:tc>
      </w:tr>
      <w:tr w:rsidR="0075325D" w:rsidRPr="00E21E85" w:rsidTr="00EA4B8F">
        <w:trPr>
          <w:trHeight w:val="13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75325D" w:rsidRDefault="0075325D" w:rsidP="00EA4B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Pr="0075325D">
              <w:rPr>
                <w:rFonts w:ascii="Arial" w:hAnsi="Arial" w:cs="Arial"/>
              </w:rPr>
              <w:t>Лингводидактические основы организации образовательного процесса по 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E21E85" w:rsidRDefault="0075325D" w:rsidP="00EA4B8F">
            <w:pPr>
              <w:tabs>
                <w:tab w:val="center" w:pos="486"/>
                <w:tab w:val="right" w:pos="972"/>
              </w:tabs>
              <w:rPr>
                <w:rFonts w:ascii="Arial" w:hAnsi="Arial" w:cs="Arial"/>
              </w:rPr>
            </w:pPr>
            <w:r w:rsidRPr="00FD77A3">
              <w:rPr>
                <w:rFonts w:ascii="Arial" w:hAnsi="Arial" w:cs="Arial"/>
                <w:bCs/>
              </w:rPr>
              <w:t>28 часов</w:t>
            </w:r>
          </w:p>
        </w:tc>
      </w:tr>
      <w:tr w:rsidR="0075325D" w:rsidRPr="00E21E85" w:rsidTr="00EA4B8F">
        <w:trPr>
          <w:trHeight w:val="724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FD77A3" w:rsidRDefault="0075325D" w:rsidP="00EA4B8F">
            <w:pPr>
              <w:pStyle w:val="msonormalcxspmiddle"/>
              <w:tabs>
                <w:tab w:val="left" w:pos="142"/>
                <w:tab w:val="left" w:pos="426"/>
                <w:tab w:val="left" w:pos="12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Pr="00FD77A3">
              <w:rPr>
                <w:rFonts w:ascii="Arial" w:hAnsi="Arial" w:cs="Arial"/>
              </w:rPr>
              <w:t>Научно-теоретические основы обучения иностранным языкам. Проблемы межкультурной коммуникации в процессе овладения ИЯ</w:t>
            </w:r>
            <w:r>
              <w:rPr>
                <w:rFonts w:ascii="Arial" w:hAnsi="Arial" w:cs="Arial"/>
              </w:rPr>
              <w:t>.</w:t>
            </w:r>
          </w:p>
          <w:p w:rsidR="0075325D" w:rsidRPr="0075325D" w:rsidRDefault="0075325D" w:rsidP="00EA4B8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E21E85" w:rsidRDefault="0075325D" w:rsidP="00EA4B8F">
            <w:pPr>
              <w:tabs>
                <w:tab w:val="center" w:pos="486"/>
                <w:tab w:val="right" w:pos="972"/>
              </w:tabs>
              <w:rPr>
                <w:rFonts w:ascii="Arial" w:hAnsi="Arial" w:cs="Arial"/>
              </w:rPr>
            </w:pPr>
            <w:r w:rsidRPr="00FD77A3">
              <w:rPr>
                <w:rFonts w:ascii="Arial" w:hAnsi="Arial" w:cs="Arial"/>
              </w:rPr>
              <w:t>10 часов</w:t>
            </w:r>
            <w:r w:rsidRPr="00E21E85">
              <w:rPr>
                <w:rFonts w:ascii="Arial" w:hAnsi="Arial" w:cs="Arial"/>
              </w:rPr>
              <w:t xml:space="preserve"> </w:t>
            </w:r>
          </w:p>
          <w:p w:rsidR="0075325D" w:rsidRPr="00E21E85" w:rsidRDefault="0075325D" w:rsidP="00EA4B8F">
            <w:pPr>
              <w:tabs>
                <w:tab w:val="center" w:pos="486"/>
                <w:tab w:val="right" w:pos="972"/>
              </w:tabs>
              <w:rPr>
                <w:rFonts w:ascii="Arial" w:hAnsi="Arial" w:cs="Arial"/>
              </w:rPr>
            </w:pPr>
          </w:p>
        </w:tc>
      </w:tr>
      <w:tr w:rsidR="0075325D" w:rsidRPr="00E21E85" w:rsidTr="00EA4B8F">
        <w:trPr>
          <w:trHeight w:val="46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FD77A3" w:rsidRDefault="0075325D" w:rsidP="00EA4B8F">
            <w:pPr>
              <w:pStyle w:val="msonormalcxspmiddle"/>
              <w:tabs>
                <w:tab w:val="left" w:pos="142"/>
                <w:tab w:val="left" w:pos="426"/>
                <w:tab w:val="left" w:pos="126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FD77A3">
              <w:rPr>
                <w:rFonts w:ascii="Arial" w:hAnsi="Arial" w:cs="Arial"/>
              </w:rPr>
              <w:t>Итоговая аттестация</w:t>
            </w:r>
            <w:r>
              <w:rPr>
                <w:rFonts w:ascii="Arial" w:hAnsi="Arial" w:cs="Arial"/>
              </w:rPr>
              <w:t>.</w:t>
            </w:r>
          </w:p>
          <w:p w:rsidR="0075325D" w:rsidRPr="00855673" w:rsidRDefault="0075325D" w:rsidP="00EA4B8F">
            <w:pPr>
              <w:pStyle w:val="a7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25D" w:rsidRPr="00E21E85" w:rsidRDefault="0075325D" w:rsidP="00EA4B8F">
            <w:pPr>
              <w:tabs>
                <w:tab w:val="center" w:pos="486"/>
                <w:tab w:val="right" w:pos="972"/>
              </w:tabs>
              <w:rPr>
                <w:rFonts w:ascii="Arial" w:hAnsi="Arial" w:cs="Arial"/>
              </w:rPr>
            </w:pPr>
            <w:r w:rsidRPr="00FD77A3">
              <w:rPr>
                <w:rFonts w:ascii="Arial" w:hAnsi="Arial" w:cs="Arial"/>
              </w:rPr>
              <w:t>3 часа</w:t>
            </w:r>
            <w:r w:rsidRPr="00E21E85">
              <w:rPr>
                <w:rFonts w:ascii="Arial" w:hAnsi="Arial" w:cs="Arial"/>
              </w:rPr>
              <w:t xml:space="preserve"> </w:t>
            </w:r>
          </w:p>
        </w:tc>
      </w:tr>
    </w:tbl>
    <w:p w:rsidR="0075325D" w:rsidRDefault="0075325D" w:rsidP="00FD77A3">
      <w:pPr>
        <w:jc w:val="both"/>
        <w:rPr>
          <w:rFonts w:ascii="Arial" w:hAnsi="Arial" w:cs="Arial"/>
        </w:rPr>
      </w:pPr>
    </w:p>
    <w:p w:rsidR="00FD77A3" w:rsidRPr="00FD77A3" w:rsidRDefault="00FD77A3" w:rsidP="00FD77A3">
      <w:pPr>
        <w:jc w:val="both"/>
        <w:rPr>
          <w:rFonts w:ascii="Arial" w:hAnsi="Arial" w:cs="Arial"/>
        </w:rPr>
      </w:pPr>
      <w:r w:rsidRPr="00FD77A3">
        <w:rPr>
          <w:rFonts w:ascii="Arial" w:hAnsi="Arial" w:cs="Arial"/>
        </w:rPr>
        <w:lastRenderedPageBreak/>
        <w:t xml:space="preserve">Программа повышения квалификации обеспечивается </w:t>
      </w:r>
      <w:r w:rsidRPr="00FD77A3">
        <w:rPr>
          <w:rFonts w:ascii="Arial" w:hAnsi="Arial" w:cs="Arial"/>
          <w:b/>
        </w:rPr>
        <w:t>высоко</w:t>
      </w:r>
      <w:r w:rsidR="0075325D">
        <w:rPr>
          <w:rFonts w:ascii="Arial" w:hAnsi="Arial" w:cs="Arial"/>
          <w:b/>
        </w:rPr>
        <w:t>-</w:t>
      </w:r>
      <w:r w:rsidRPr="00FD77A3">
        <w:rPr>
          <w:rFonts w:ascii="Arial" w:hAnsi="Arial" w:cs="Arial"/>
          <w:b/>
        </w:rPr>
        <w:t>квалифицированными научно-педагогическими кадрами ППС факультета романо-германской филологии ВГУ</w:t>
      </w:r>
      <w:r w:rsidRPr="00FD77A3">
        <w:rPr>
          <w:rFonts w:ascii="Arial" w:hAnsi="Arial" w:cs="Arial"/>
        </w:rPr>
        <w:t xml:space="preserve"> (д.ф.н. проф. Цурикова Л.В., д.ф.н. проф. Гришаева Л.И., к.п.н., доц. Кузьмина Л.Г., к.п.н., доц. Щербакова М.В., к.п.н., доц. Чайка Е.Ю., к.ф.н., доц. Ивашенко О.В.); </w:t>
      </w:r>
      <w:r w:rsidRPr="00FD77A3">
        <w:rPr>
          <w:rFonts w:ascii="Arial" w:hAnsi="Arial" w:cs="Arial"/>
          <w:b/>
        </w:rPr>
        <w:t>приглашенными лекторами-носителями иностранного языка, работающими на факультете РГФ в рамках двусторонних договоров о сотрудничестве с университетами</w:t>
      </w:r>
      <w:r>
        <w:rPr>
          <w:rFonts w:ascii="Arial" w:hAnsi="Arial" w:cs="Arial"/>
          <w:b/>
        </w:rPr>
        <w:t>-партнерами</w:t>
      </w:r>
      <w:r w:rsidRPr="00FD77A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ВГУ</w:t>
      </w:r>
      <w:r w:rsidRPr="00FD77A3">
        <w:rPr>
          <w:rFonts w:ascii="Arial" w:hAnsi="Arial" w:cs="Arial"/>
        </w:rPr>
        <w:t xml:space="preserve"> (доктор Томас Райт).</w:t>
      </w:r>
    </w:p>
    <w:p w:rsidR="00FD77A3" w:rsidRDefault="00FD77A3" w:rsidP="00FD77A3">
      <w:pPr>
        <w:jc w:val="both"/>
        <w:rPr>
          <w:rFonts w:ascii="Arial" w:hAnsi="Arial" w:cs="Arial"/>
          <w:b/>
        </w:rPr>
      </w:pPr>
    </w:p>
    <w:p w:rsidR="00F23500" w:rsidRPr="00FD77A3" w:rsidRDefault="00FD77A3" w:rsidP="00FD77A3">
      <w:pPr>
        <w:jc w:val="both"/>
        <w:rPr>
          <w:rFonts w:ascii="Arial" w:hAnsi="Arial" w:cs="Arial"/>
          <w:b/>
          <w:bCs/>
        </w:rPr>
      </w:pPr>
      <w:r w:rsidRPr="00C622FD">
        <w:rPr>
          <w:rFonts w:ascii="Arial" w:hAnsi="Arial" w:cs="Arial"/>
        </w:rPr>
        <w:t>Обучение по</w:t>
      </w:r>
      <w:r w:rsidRPr="00FD77A3">
        <w:rPr>
          <w:rFonts w:ascii="Arial" w:hAnsi="Arial" w:cs="Arial"/>
          <w:b/>
        </w:rPr>
        <w:t xml:space="preserve"> программе </w:t>
      </w:r>
      <w:r w:rsidR="00C622FD" w:rsidRPr="00C622FD">
        <w:rPr>
          <w:rFonts w:ascii="Arial" w:hAnsi="Arial" w:cs="Arial"/>
          <w:b/>
        </w:rPr>
        <w:t>повышения квалификации</w:t>
      </w:r>
      <w:r w:rsidR="00C622FD" w:rsidRPr="00FD77A3">
        <w:rPr>
          <w:rFonts w:ascii="Arial" w:hAnsi="Arial" w:cs="Arial"/>
        </w:rPr>
        <w:t xml:space="preserve"> </w:t>
      </w:r>
      <w:r w:rsidRPr="00C622FD">
        <w:rPr>
          <w:rFonts w:ascii="Arial" w:hAnsi="Arial" w:cs="Arial"/>
        </w:rPr>
        <w:t>осуществляется на основе</w:t>
      </w:r>
      <w:r w:rsidRPr="00FD77A3">
        <w:rPr>
          <w:rFonts w:ascii="Arial" w:hAnsi="Arial" w:cs="Arial"/>
        </w:rPr>
        <w:t xml:space="preserve"> материально-технической базы Воронежского государственного университета.</w:t>
      </w:r>
      <w:r>
        <w:rPr>
          <w:rFonts w:ascii="Arial" w:hAnsi="Arial" w:cs="Arial"/>
        </w:rPr>
        <w:t xml:space="preserve"> </w:t>
      </w:r>
      <w:r w:rsidRPr="00FD77A3">
        <w:rPr>
          <w:rStyle w:val="FontStyle11"/>
          <w:rFonts w:ascii="Arial" w:eastAsia="Calibri" w:hAnsi="Arial" w:cs="Arial"/>
          <w:sz w:val="24"/>
          <w:szCs w:val="24"/>
        </w:rPr>
        <w:t xml:space="preserve">Занятия проводятся в специализированных кабинетах, оборудованных мультимедийными проекторами, маркерными и интерактивными досками. </w:t>
      </w:r>
      <w:r w:rsidRPr="00FD77A3">
        <w:rPr>
          <w:rFonts w:ascii="Arial" w:hAnsi="Arial" w:cs="Arial"/>
          <w:color w:val="000000" w:themeColor="text1"/>
        </w:rPr>
        <w:t xml:space="preserve">Процесс обучения обеспечен новейшей учебно-методической и научной литературой, доступом в компьютерные классы и </w:t>
      </w:r>
      <w:hyperlink r:id="rId8" w:tgtFrame="_blank" w:history="1">
        <w:r>
          <w:rPr>
            <w:rStyle w:val="af"/>
            <w:rFonts w:ascii="Arial" w:eastAsiaTheme="majorEastAsia" w:hAnsi="Arial" w:cs="Arial"/>
            <w:color w:val="000000" w:themeColor="text1"/>
          </w:rPr>
          <w:t>Интернет-ц</w:t>
        </w:r>
        <w:r w:rsidRPr="00FD77A3">
          <w:rPr>
            <w:rStyle w:val="af"/>
            <w:rFonts w:ascii="Arial" w:eastAsiaTheme="majorEastAsia" w:hAnsi="Arial" w:cs="Arial"/>
            <w:color w:val="000000" w:themeColor="text1"/>
          </w:rPr>
          <w:t>ентр ВГУ</w:t>
        </w:r>
      </w:hyperlink>
      <w:r>
        <w:rPr>
          <w:rFonts w:ascii="Arial" w:hAnsi="Arial" w:cs="Arial"/>
        </w:rPr>
        <w:t>.</w:t>
      </w:r>
    </w:p>
    <w:p w:rsidR="00F23500" w:rsidRPr="00B544C9" w:rsidRDefault="00F23500" w:rsidP="00F23500">
      <w:pPr>
        <w:pStyle w:val="21"/>
        <w:spacing w:after="0" w:line="240" w:lineRule="auto"/>
        <w:rPr>
          <w:rFonts w:ascii="Arial" w:hAnsi="Arial" w:cs="Arial"/>
        </w:rPr>
      </w:pPr>
    </w:p>
    <w:p w:rsidR="00F23500" w:rsidRDefault="00F23500" w:rsidP="00F23500">
      <w:pPr>
        <w:pStyle w:val="21"/>
        <w:spacing w:after="0" w:line="240" w:lineRule="auto"/>
        <w:rPr>
          <w:rFonts w:ascii="Arial" w:hAnsi="Arial" w:cs="Arial"/>
        </w:rPr>
      </w:pPr>
    </w:p>
    <w:p w:rsidR="00D145AD" w:rsidRDefault="00D145AD" w:rsidP="00F23500">
      <w:pPr>
        <w:pStyle w:val="21"/>
        <w:spacing w:after="0" w:line="240" w:lineRule="auto"/>
        <w:rPr>
          <w:rFonts w:ascii="Arial" w:hAnsi="Arial" w:cs="Arial"/>
        </w:rPr>
      </w:pPr>
    </w:p>
    <w:p w:rsidR="00D145AD" w:rsidRDefault="00D145AD" w:rsidP="00F23500">
      <w:pPr>
        <w:pStyle w:val="21"/>
        <w:spacing w:after="0" w:line="240" w:lineRule="auto"/>
        <w:rPr>
          <w:rFonts w:ascii="Arial" w:hAnsi="Arial" w:cs="Arial"/>
        </w:rPr>
      </w:pPr>
    </w:p>
    <w:p w:rsidR="00D145AD" w:rsidRPr="00B544C9" w:rsidRDefault="00D145AD" w:rsidP="00F23500">
      <w:pPr>
        <w:pStyle w:val="21"/>
        <w:spacing w:after="0" w:line="240" w:lineRule="auto"/>
        <w:rPr>
          <w:rFonts w:ascii="Arial" w:hAnsi="Arial" w:cs="Arial"/>
        </w:rPr>
      </w:pPr>
    </w:p>
    <w:p w:rsidR="009E592D" w:rsidRPr="001223EA" w:rsidRDefault="009E592D" w:rsidP="00453662">
      <w:pPr>
        <w:pStyle w:val="31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Б</w:t>
      </w:r>
      <w:r w:rsidRPr="001223EA">
        <w:rPr>
          <w:rFonts w:ascii="Arial" w:hAnsi="Arial" w:cs="Arial"/>
          <w:b/>
          <w:i/>
          <w:sz w:val="24"/>
          <w:szCs w:val="24"/>
        </w:rPr>
        <w:t>лагодарим за проявленный интерес!</w:t>
      </w:r>
    </w:p>
    <w:p w:rsidR="00E12224" w:rsidRDefault="00E12224" w:rsidP="00453662">
      <w:pPr>
        <w:pStyle w:val="31"/>
        <w:spacing w:after="0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DB254F" w:rsidRDefault="00DB254F" w:rsidP="00DB254F">
      <w:pPr>
        <w:pStyle w:val="31"/>
        <w:spacing w:after="0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D145AD" w:rsidRDefault="00D145AD" w:rsidP="00DB254F">
      <w:pPr>
        <w:pStyle w:val="31"/>
        <w:spacing w:after="0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F23500" w:rsidRDefault="00F23500" w:rsidP="00DB254F">
      <w:pPr>
        <w:pStyle w:val="31"/>
        <w:spacing w:after="0"/>
        <w:ind w:left="0"/>
        <w:jc w:val="right"/>
        <w:rPr>
          <w:rFonts w:ascii="Arial" w:hAnsi="Arial" w:cs="Arial"/>
          <w:b/>
          <w:sz w:val="24"/>
          <w:szCs w:val="24"/>
        </w:rPr>
      </w:pPr>
    </w:p>
    <w:p w:rsidR="00EC6705" w:rsidRDefault="009E592D" w:rsidP="00DB254F">
      <w:pPr>
        <w:pStyle w:val="31"/>
        <w:spacing w:after="0"/>
        <w:ind w:left="0"/>
        <w:jc w:val="right"/>
      </w:pPr>
      <w:r w:rsidRPr="001223EA">
        <w:rPr>
          <w:rFonts w:ascii="Arial" w:hAnsi="Arial" w:cs="Arial"/>
          <w:b/>
          <w:sz w:val="24"/>
          <w:szCs w:val="24"/>
        </w:rPr>
        <w:t>Оргкомитет</w:t>
      </w:r>
    </w:p>
    <w:sectPr w:rsidR="00EC6705" w:rsidSect="00EC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DAD"/>
    <w:multiLevelType w:val="hybridMultilevel"/>
    <w:tmpl w:val="5EEC0FC2"/>
    <w:lvl w:ilvl="0" w:tplc="C50032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A15A16"/>
    <w:multiLevelType w:val="hybridMultilevel"/>
    <w:tmpl w:val="8DCE9470"/>
    <w:lvl w:ilvl="0" w:tplc="13A050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81C35"/>
    <w:multiLevelType w:val="hybridMultilevel"/>
    <w:tmpl w:val="9E2A5748"/>
    <w:lvl w:ilvl="0" w:tplc="13A050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E64B0"/>
    <w:multiLevelType w:val="hybridMultilevel"/>
    <w:tmpl w:val="924AC75A"/>
    <w:lvl w:ilvl="0" w:tplc="582859D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B4998"/>
    <w:multiLevelType w:val="hybridMultilevel"/>
    <w:tmpl w:val="2F9AA2C4"/>
    <w:lvl w:ilvl="0" w:tplc="13A050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A4F4B"/>
    <w:multiLevelType w:val="hybridMultilevel"/>
    <w:tmpl w:val="67F22A6E"/>
    <w:lvl w:ilvl="0" w:tplc="A96C0E3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E592D"/>
    <w:rsid w:val="000C3364"/>
    <w:rsid w:val="000E6D91"/>
    <w:rsid w:val="001C11F9"/>
    <w:rsid w:val="001F2A06"/>
    <w:rsid w:val="002957CA"/>
    <w:rsid w:val="002D3DE5"/>
    <w:rsid w:val="002D6C61"/>
    <w:rsid w:val="00353A48"/>
    <w:rsid w:val="003631CD"/>
    <w:rsid w:val="0041670B"/>
    <w:rsid w:val="00427F53"/>
    <w:rsid w:val="00453662"/>
    <w:rsid w:val="004A4F92"/>
    <w:rsid w:val="005539D1"/>
    <w:rsid w:val="005735E3"/>
    <w:rsid w:val="005B4C51"/>
    <w:rsid w:val="005D6519"/>
    <w:rsid w:val="005F62B1"/>
    <w:rsid w:val="006E4B29"/>
    <w:rsid w:val="00720A51"/>
    <w:rsid w:val="0075325D"/>
    <w:rsid w:val="00773F7F"/>
    <w:rsid w:val="007D7991"/>
    <w:rsid w:val="00830FD0"/>
    <w:rsid w:val="00945B29"/>
    <w:rsid w:val="00980398"/>
    <w:rsid w:val="009E592D"/>
    <w:rsid w:val="00AE3463"/>
    <w:rsid w:val="00B31370"/>
    <w:rsid w:val="00BD30F9"/>
    <w:rsid w:val="00C622FD"/>
    <w:rsid w:val="00C8032B"/>
    <w:rsid w:val="00CC2612"/>
    <w:rsid w:val="00D145AD"/>
    <w:rsid w:val="00D53098"/>
    <w:rsid w:val="00D97DBE"/>
    <w:rsid w:val="00DB254F"/>
    <w:rsid w:val="00DB2FD3"/>
    <w:rsid w:val="00DD72D0"/>
    <w:rsid w:val="00DE7C18"/>
    <w:rsid w:val="00E056C8"/>
    <w:rsid w:val="00E12224"/>
    <w:rsid w:val="00EC6705"/>
    <w:rsid w:val="00F13848"/>
    <w:rsid w:val="00F220F3"/>
    <w:rsid w:val="00F23500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92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D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3D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D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3D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D3DE5"/>
    <w:pPr>
      <w:keepNext/>
      <w:ind w:right="-6"/>
      <w:jc w:val="center"/>
      <w:outlineLvl w:val="4"/>
    </w:pPr>
    <w:rPr>
      <w:b/>
      <w:caps/>
      <w:sz w:val="28"/>
    </w:rPr>
  </w:style>
  <w:style w:type="paragraph" w:styleId="6">
    <w:name w:val="heading 6"/>
    <w:basedOn w:val="a"/>
    <w:next w:val="a"/>
    <w:link w:val="60"/>
    <w:qFormat/>
    <w:rsid w:val="002D3DE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2D3D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D3DE5"/>
    <w:pPr>
      <w:keepNext/>
      <w:tabs>
        <w:tab w:val="num" w:pos="-390"/>
      </w:tabs>
      <w:ind w:left="6708" w:right="-6"/>
      <w:jc w:val="both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0"/>
    <w:qFormat/>
    <w:rsid w:val="002D3DE5"/>
    <w:pPr>
      <w:keepNext/>
      <w:tabs>
        <w:tab w:val="num" w:pos="284"/>
      </w:tabs>
      <w:ind w:left="6786" w:right="-6"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3D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3D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D3D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2D3D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3D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2D3DE5"/>
    <w:rPr>
      <w:b/>
      <w:bCs/>
    </w:rPr>
  </w:style>
  <w:style w:type="paragraph" w:styleId="a6">
    <w:name w:val="No Spacing"/>
    <w:uiPriority w:val="1"/>
    <w:qFormat/>
    <w:rsid w:val="002D3DE5"/>
    <w:rPr>
      <w:sz w:val="24"/>
      <w:szCs w:val="24"/>
    </w:rPr>
  </w:style>
  <w:style w:type="paragraph" w:styleId="a7">
    <w:name w:val="List Paragraph"/>
    <w:basedOn w:val="a"/>
    <w:uiPriority w:val="34"/>
    <w:qFormat/>
    <w:rsid w:val="002D3DE5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2D3DE5"/>
    <w:rPr>
      <w:i/>
      <w:iCs/>
      <w:color w:val="808080" w:themeColor="text1" w:themeTint="7F"/>
    </w:rPr>
  </w:style>
  <w:style w:type="character" w:customStyle="1" w:styleId="50">
    <w:name w:val="Заголовок 5 Знак"/>
    <w:basedOn w:val="a0"/>
    <w:link w:val="5"/>
    <w:rsid w:val="002D3DE5"/>
    <w:rPr>
      <w:b/>
      <w:caps/>
      <w:sz w:val="28"/>
      <w:szCs w:val="24"/>
    </w:rPr>
  </w:style>
  <w:style w:type="character" w:customStyle="1" w:styleId="60">
    <w:name w:val="Заголовок 6 Знак"/>
    <w:basedOn w:val="a0"/>
    <w:link w:val="6"/>
    <w:rsid w:val="002D3DE5"/>
    <w:rPr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sid w:val="002D3D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2D3DE5"/>
    <w:rPr>
      <w:b/>
      <w:bCs/>
      <w:i/>
      <w:iCs/>
      <w:sz w:val="28"/>
      <w:szCs w:val="24"/>
    </w:rPr>
  </w:style>
  <w:style w:type="character" w:customStyle="1" w:styleId="90">
    <w:name w:val="Заголовок 9 Знак"/>
    <w:basedOn w:val="a0"/>
    <w:link w:val="9"/>
    <w:rsid w:val="002D3DE5"/>
    <w:rPr>
      <w:b/>
      <w:bCs/>
      <w:i/>
      <w:iCs/>
      <w:sz w:val="28"/>
      <w:szCs w:val="24"/>
    </w:rPr>
  </w:style>
  <w:style w:type="character" w:styleId="a9">
    <w:name w:val="Book Title"/>
    <w:basedOn w:val="a0"/>
    <w:uiPriority w:val="33"/>
    <w:qFormat/>
    <w:rsid w:val="002D3DE5"/>
    <w:rPr>
      <w:b/>
      <w:bCs/>
      <w:smallCaps/>
      <w:spacing w:val="5"/>
    </w:rPr>
  </w:style>
  <w:style w:type="paragraph" w:styleId="aa">
    <w:name w:val="Body Text Indent"/>
    <w:basedOn w:val="a"/>
    <w:link w:val="ab"/>
    <w:rsid w:val="009E592D"/>
    <w:pPr>
      <w:jc w:val="center"/>
    </w:pPr>
    <w:rPr>
      <w:sz w:val="20"/>
      <w:szCs w:val="20"/>
      <w:u w:val="single"/>
    </w:rPr>
  </w:style>
  <w:style w:type="character" w:customStyle="1" w:styleId="ab">
    <w:name w:val="Основной текст с отступом Знак"/>
    <w:basedOn w:val="a0"/>
    <w:link w:val="aa"/>
    <w:rsid w:val="009E592D"/>
    <w:rPr>
      <w:u w:val="single"/>
    </w:rPr>
  </w:style>
  <w:style w:type="paragraph" w:styleId="ac">
    <w:name w:val="Body Text"/>
    <w:basedOn w:val="a"/>
    <w:link w:val="ad"/>
    <w:rsid w:val="009E592D"/>
    <w:pPr>
      <w:spacing w:after="120"/>
    </w:pPr>
  </w:style>
  <w:style w:type="character" w:customStyle="1" w:styleId="ad">
    <w:name w:val="Основной текст Знак"/>
    <w:basedOn w:val="a0"/>
    <w:link w:val="ac"/>
    <w:rsid w:val="009E592D"/>
    <w:rPr>
      <w:sz w:val="24"/>
      <w:szCs w:val="24"/>
    </w:rPr>
  </w:style>
  <w:style w:type="paragraph" w:styleId="31">
    <w:name w:val="Body Text Indent 3"/>
    <w:basedOn w:val="a"/>
    <w:link w:val="32"/>
    <w:rsid w:val="009E592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9E592D"/>
    <w:rPr>
      <w:sz w:val="16"/>
      <w:szCs w:val="16"/>
    </w:rPr>
  </w:style>
  <w:style w:type="table" w:styleId="ae">
    <w:name w:val="Table Grid"/>
    <w:basedOn w:val="a1"/>
    <w:uiPriority w:val="59"/>
    <w:rsid w:val="009E59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1">
    <w:name w:val="Body 1"/>
    <w:rsid w:val="009E592D"/>
    <w:pPr>
      <w:tabs>
        <w:tab w:val="left" w:pos="720"/>
      </w:tabs>
      <w:suppressAutoHyphens/>
    </w:pPr>
  </w:style>
  <w:style w:type="character" w:customStyle="1" w:styleId="apple-converted-space">
    <w:name w:val="apple-converted-space"/>
    <w:basedOn w:val="a0"/>
    <w:rsid w:val="005B4C51"/>
  </w:style>
  <w:style w:type="character" w:styleId="af">
    <w:name w:val="Hyperlink"/>
    <w:uiPriority w:val="99"/>
    <w:rsid w:val="005B4C51"/>
  </w:style>
  <w:style w:type="paragraph" w:customStyle="1" w:styleId="af0">
    <w:name w:val="Базовый"/>
    <w:rsid w:val="005B4C51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/>
      <w:color w:val="00000A"/>
      <w:sz w:val="22"/>
      <w:szCs w:val="22"/>
      <w:lang w:eastAsia="en-US"/>
    </w:rPr>
  </w:style>
  <w:style w:type="paragraph" w:styleId="af1">
    <w:name w:val="header"/>
    <w:basedOn w:val="a"/>
    <w:link w:val="af2"/>
    <w:rsid w:val="00E056C8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E056C8"/>
  </w:style>
  <w:style w:type="paragraph" w:customStyle="1" w:styleId="11">
    <w:name w:val="Абзац списка1"/>
    <w:basedOn w:val="a"/>
    <w:rsid w:val="00CC2612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F2350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23500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F2350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23500"/>
    <w:rPr>
      <w:sz w:val="24"/>
      <w:szCs w:val="24"/>
    </w:rPr>
  </w:style>
  <w:style w:type="character" w:customStyle="1" w:styleId="FontStyle11">
    <w:name w:val="Font Style11"/>
    <w:rsid w:val="00FD77A3"/>
    <w:rPr>
      <w:rFonts w:ascii="Times New Roman" w:hAnsi="Times New Roman" w:cs="Times New Roman" w:hint="default"/>
      <w:sz w:val="26"/>
      <w:szCs w:val="26"/>
    </w:rPr>
  </w:style>
  <w:style w:type="paragraph" w:customStyle="1" w:styleId="msonormalcxspmiddle">
    <w:name w:val="msonormalcxspmiddle"/>
    <w:basedOn w:val="a"/>
    <w:rsid w:val="00FD77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c.vsu.ru/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vsu.ru/images/vsu_gerb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</cp:revision>
  <dcterms:created xsi:type="dcterms:W3CDTF">2018-12-14T06:49:00Z</dcterms:created>
  <dcterms:modified xsi:type="dcterms:W3CDTF">2018-12-14T06:49:00Z</dcterms:modified>
</cp:coreProperties>
</file>