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79" w:rsidRPr="00D211D8" w:rsidRDefault="00086779" w:rsidP="00086779">
      <w:pPr>
        <w:shd w:val="clear" w:color="auto" w:fill="FFFFFF"/>
        <w:spacing w:after="300" w:line="42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</w:pP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Порядок з</w:t>
      </w:r>
      <w:r w:rsidR="00271CB3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аселения</w:t>
      </w: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 xml:space="preserve"> иногородних </w:t>
      </w:r>
      <w:r w:rsidR="00D211D8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обучающихся</w:t>
      </w: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, поступивших в 20</w:t>
      </w:r>
      <w:r w:rsidR="007B392B"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2</w:t>
      </w:r>
      <w:r w:rsidR="00CF7AB7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>3</w:t>
      </w:r>
      <w:r w:rsidRPr="00D211D8">
        <w:rPr>
          <w:rFonts w:ascii="Arial" w:eastAsia="Times New Roman" w:hAnsi="Arial" w:cs="Arial"/>
          <w:b/>
          <w:bCs/>
          <w:kern w:val="36"/>
          <w:sz w:val="25"/>
          <w:szCs w:val="25"/>
          <w:lang w:eastAsia="ru-RU"/>
        </w:rPr>
        <w:t xml:space="preserve"> году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Для заселения нуждающихся в общежитии (для первокурсников – после зачисления) необходимо обратиться в управление студенческого жилищного комплекса (далее - УСЖК) с заявлением лично или в электронном виде по следующим адресам:</w:t>
      </w:r>
    </w:p>
    <w:p w:rsidR="00CF7AB7" w:rsidRPr="002E17B2" w:rsidRDefault="000D0431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6" w:history="1"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vlasov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@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vsu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.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 xml:space="preserve"> -</w:t>
        </w:r>
      </w:hyperlink>
      <w:r w:rsidR="00CF7AB7" w:rsidRPr="002E17B2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 математический</w:t>
      </w:r>
      <w:r w:rsidR="00CF7AB7" w:rsidRPr="002E17B2">
        <w:rPr>
          <w:rFonts w:ascii="Arial" w:hAnsi="Arial" w:cs="Arial"/>
          <w:sz w:val="24"/>
          <w:szCs w:val="24"/>
          <w:lang w:eastAsia="ru-RU"/>
        </w:rPr>
        <w:t>, юридический, факультет ФИПСИ, ФКН;</w:t>
      </w:r>
    </w:p>
    <w:p w:rsidR="00CF7AB7" w:rsidRPr="002E17B2" w:rsidRDefault="000D0431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7" w:history="1"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shelyakin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@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vsu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F7AB7" w:rsidRPr="002E17B2">
        <w:rPr>
          <w:rFonts w:ascii="Arial" w:hAnsi="Arial" w:cs="Arial"/>
          <w:sz w:val="24"/>
          <w:szCs w:val="24"/>
          <w:lang w:eastAsia="ru-RU"/>
        </w:rPr>
        <w:t xml:space="preserve"> - </w:t>
      </w:r>
      <w:r w:rsidR="00CF7AB7" w:rsidRPr="002E17B2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физический, фармацевтический</w:t>
      </w:r>
      <w:r w:rsidR="00CF7AB7" w:rsidRPr="002E17B2">
        <w:rPr>
          <w:rFonts w:ascii="Arial" w:hAnsi="Arial" w:cs="Arial"/>
          <w:sz w:val="24"/>
          <w:szCs w:val="24"/>
          <w:lang w:eastAsia="ru-RU"/>
        </w:rPr>
        <w:t>, филологический, факультет МО;</w:t>
      </w:r>
    </w:p>
    <w:p w:rsidR="00CF7AB7" w:rsidRPr="002E17B2" w:rsidRDefault="000D0431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8" w:history="1"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grishaev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_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av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@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vsu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F7AB7" w:rsidRPr="002E17B2">
        <w:rPr>
          <w:rFonts w:ascii="Arial" w:hAnsi="Arial" w:cs="Arial"/>
          <w:sz w:val="24"/>
          <w:szCs w:val="24"/>
          <w:lang w:eastAsia="ru-RU"/>
        </w:rPr>
        <w:t xml:space="preserve"> - э</w:t>
      </w:r>
      <w:r w:rsidR="00CF7AB7" w:rsidRPr="002E17B2">
        <w:rPr>
          <w:rStyle w:val="a4"/>
          <w:rFonts w:ascii="Arial" w:hAnsi="Arial" w:cs="Arial"/>
          <w:color w:val="auto"/>
          <w:sz w:val="24"/>
          <w:szCs w:val="24"/>
          <w:u w:val="none"/>
          <w:lang w:eastAsia="ru-RU"/>
        </w:rPr>
        <w:t>кономический</w:t>
      </w:r>
      <w:r w:rsidR="00CF7AB7" w:rsidRPr="002E17B2">
        <w:rPr>
          <w:rFonts w:ascii="Arial" w:hAnsi="Arial" w:cs="Arial"/>
          <w:sz w:val="24"/>
          <w:szCs w:val="24"/>
          <w:lang w:eastAsia="ru-RU"/>
        </w:rPr>
        <w:t>, медико-биологический, факультет ПММ, геологический, исторический;</w:t>
      </w:r>
    </w:p>
    <w:p w:rsidR="00CF7AB7" w:rsidRPr="002E17B2" w:rsidRDefault="000D0431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hyperlink r:id="rId9" w:history="1"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shevelyukhina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@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vsu</w:t>
        </w:r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CF7AB7" w:rsidRPr="002E17B2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="00CF7AB7" w:rsidRPr="002E17B2">
        <w:rPr>
          <w:rFonts w:ascii="Arial" w:hAnsi="Arial" w:cs="Arial"/>
          <w:sz w:val="24"/>
          <w:szCs w:val="24"/>
          <w:lang w:eastAsia="ru-RU"/>
        </w:rPr>
        <w:t xml:space="preserve"> - факультет журналистики, факультет РГФ, факультет </w:t>
      </w:r>
      <w:proofErr w:type="spellStart"/>
      <w:r w:rsidR="00CF7AB7" w:rsidRPr="002E17B2">
        <w:rPr>
          <w:rFonts w:ascii="Arial" w:hAnsi="Arial" w:cs="Arial"/>
          <w:sz w:val="24"/>
          <w:szCs w:val="24"/>
          <w:lang w:eastAsia="ru-RU"/>
        </w:rPr>
        <w:t>ГГиТ</w:t>
      </w:r>
      <w:proofErr w:type="spellEnd"/>
      <w:r w:rsidR="00CF7AB7" w:rsidRPr="002E17B2">
        <w:rPr>
          <w:rFonts w:ascii="Arial" w:hAnsi="Arial" w:cs="Arial"/>
          <w:sz w:val="24"/>
          <w:szCs w:val="24"/>
          <w:lang w:eastAsia="ru-RU"/>
        </w:rPr>
        <w:t>, химический.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В электронном виде заявления принимаются в срок до 21 августа 2023 года. В дальнейшем заявления принимаются при личном обращении.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 xml:space="preserve">Заявление </w:t>
      </w:r>
      <w:r w:rsidRPr="00D211D8">
        <w:rPr>
          <w:rFonts w:ascii="Arial" w:hAnsi="Arial" w:cs="Arial"/>
          <w:sz w:val="25"/>
          <w:szCs w:val="25"/>
        </w:rPr>
        <w:t>подается на имя ректора по установленному образцу (Приложение №3 к приказу ректора ВГУ на сайте университета</w:t>
      </w:r>
      <w:r w:rsidR="00CF7AB7">
        <w:rPr>
          <w:rFonts w:ascii="Arial" w:hAnsi="Arial" w:cs="Arial"/>
          <w:sz w:val="25"/>
          <w:szCs w:val="25"/>
        </w:rPr>
        <w:t xml:space="preserve"> </w:t>
      </w:r>
      <w:r w:rsidR="00CF7AB7" w:rsidRPr="00CF7AB7">
        <w:rPr>
          <w:rFonts w:ascii="Arial" w:hAnsi="Arial" w:cs="Arial"/>
          <w:sz w:val="24"/>
          <w:szCs w:val="24"/>
        </w:rPr>
        <w:t>- в разделе "Общежития", рубрике "Документы"</w:t>
      </w:r>
      <w:r w:rsidRPr="00CF7AB7">
        <w:rPr>
          <w:rFonts w:ascii="Arial" w:hAnsi="Arial" w:cs="Arial"/>
          <w:sz w:val="24"/>
          <w:szCs w:val="24"/>
        </w:rPr>
        <w:t>).</w:t>
      </w:r>
    </w:p>
    <w:p w:rsidR="00CF7AB7" w:rsidRDefault="00CF7AB7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b/>
          <w:sz w:val="25"/>
          <w:szCs w:val="25"/>
          <w:lang w:eastAsia="ru-RU"/>
        </w:rPr>
      </w:pPr>
      <w:r w:rsidRPr="00D211D8">
        <w:rPr>
          <w:rFonts w:ascii="Arial" w:hAnsi="Arial" w:cs="Arial"/>
          <w:b/>
          <w:sz w:val="25"/>
          <w:szCs w:val="25"/>
          <w:lang w:eastAsia="ru-RU"/>
        </w:rPr>
        <w:t>К заявлению прилагаются копии следующих документов:</w:t>
      </w:r>
    </w:p>
    <w:p w:rsidR="00D211D8" w:rsidRPr="00D211D8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>- копия приказа о зачислении (с выделенной фамилией) или справка деканата;</w:t>
      </w:r>
    </w:p>
    <w:p w:rsidR="00D211D8" w:rsidRPr="00D211D8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>- копия паспорта (первая страница и регистрация по месту жительства);</w:t>
      </w:r>
    </w:p>
    <w:p w:rsidR="00D211D8" w:rsidRPr="00D211D8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 xml:space="preserve">- медицинская справка формы №086/у (действительна 6 месяцев); </w:t>
      </w:r>
    </w:p>
    <w:p w:rsidR="00CC3C23" w:rsidRDefault="00D211D8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 w:rsidRPr="00D211D8">
        <w:rPr>
          <w:rFonts w:ascii="Arial" w:hAnsi="Arial" w:cs="Arial"/>
          <w:b/>
          <w:sz w:val="25"/>
          <w:szCs w:val="25"/>
        </w:rPr>
        <w:t>- справка о льготах (при наличии) в соответствии с ч. 5 ст. 36 ФЗ от 29.12.2012 № 273 ФЗ «Об образовании в Российской Федерации»</w:t>
      </w:r>
      <w:r w:rsidR="00CC3C23">
        <w:rPr>
          <w:rFonts w:ascii="Arial" w:hAnsi="Arial" w:cs="Arial"/>
          <w:b/>
          <w:sz w:val="25"/>
          <w:szCs w:val="25"/>
        </w:rPr>
        <w:t>;</w:t>
      </w:r>
    </w:p>
    <w:p w:rsidR="00D211D8" w:rsidRPr="00D211D8" w:rsidRDefault="00CC3C23" w:rsidP="00D211D8">
      <w:pPr>
        <w:pStyle w:val="a5"/>
        <w:jc w:val="both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- согласие (для несовершеннолетних)</w:t>
      </w:r>
      <w:r w:rsidR="00D211D8" w:rsidRPr="00D211D8">
        <w:rPr>
          <w:rFonts w:ascii="Arial" w:hAnsi="Arial" w:cs="Arial"/>
          <w:b/>
          <w:sz w:val="25"/>
          <w:szCs w:val="25"/>
        </w:rPr>
        <w:t>.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 xml:space="preserve">При подаче в электронном виде, документы направляются </w:t>
      </w:r>
      <w:r w:rsidRPr="00A743D5">
        <w:rPr>
          <w:rFonts w:ascii="Arial" w:hAnsi="Arial" w:cs="Arial"/>
          <w:b/>
          <w:sz w:val="24"/>
          <w:szCs w:val="24"/>
          <w:lang w:eastAsia="ru-RU"/>
        </w:rPr>
        <w:t xml:space="preserve">в формате </w:t>
      </w:r>
      <w:r w:rsidRPr="00A743D5">
        <w:rPr>
          <w:rFonts w:ascii="Arial" w:hAnsi="Arial" w:cs="Arial"/>
          <w:b/>
          <w:sz w:val="24"/>
          <w:szCs w:val="24"/>
          <w:lang w:val="en-US" w:eastAsia="ru-RU"/>
        </w:rPr>
        <w:t>PDF</w:t>
      </w:r>
      <w:r w:rsidRPr="00A743D5">
        <w:rPr>
          <w:rFonts w:ascii="Arial" w:hAnsi="Arial" w:cs="Arial"/>
          <w:b/>
          <w:sz w:val="24"/>
          <w:szCs w:val="24"/>
          <w:lang w:eastAsia="ru-RU"/>
        </w:rPr>
        <w:t xml:space="preserve">, </w:t>
      </w:r>
      <w:r w:rsidRPr="00A743D5">
        <w:rPr>
          <w:rFonts w:ascii="Arial" w:hAnsi="Arial" w:cs="Arial"/>
          <w:sz w:val="24"/>
          <w:szCs w:val="24"/>
          <w:lang w:eastAsia="ru-RU"/>
        </w:rPr>
        <w:t>заявления, поданные в другом формате, не рассматриваются.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</w:rPr>
        <w:t xml:space="preserve">Для лиц, младше 18 лет – при поселении в общежитие договор найма заключается при условии присутствия при его заключении законного представителя (родителя, попечителя) несовершеннолетнего обучающегося и предоставления письменного согласия законного представителя на заключение договора и постановку на регистрационный учет.  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</w:rPr>
        <w:t>В случае невозможности присутствия законного представителя несовершеннолетнего обучающегося, при заключении договора найма и постановке на регистрационный учет для дачи письменного согласия (Приложение №4 к приказу ректора ВГУ на сайте университета) непосредственно лицу, ответственному за поселение, письменное согласие должно быть заверено нотариально и пред</w:t>
      </w:r>
      <w:r w:rsidR="00112449">
        <w:rPr>
          <w:rFonts w:ascii="Arial" w:hAnsi="Arial" w:cs="Arial"/>
          <w:sz w:val="25"/>
          <w:szCs w:val="25"/>
        </w:rPr>
        <w:t>о</w:t>
      </w:r>
      <w:r w:rsidRPr="00D211D8">
        <w:rPr>
          <w:rFonts w:ascii="Arial" w:hAnsi="Arial" w:cs="Arial"/>
          <w:sz w:val="25"/>
          <w:szCs w:val="25"/>
        </w:rPr>
        <w:t>ставлено несовершеннолетним обучающимся.</w:t>
      </w:r>
    </w:p>
    <w:p w:rsidR="00D211D8" w:rsidRPr="00CF7AB7" w:rsidRDefault="00D211D8" w:rsidP="00D211D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F7AB7">
        <w:rPr>
          <w:rFonts w:ascii="Arial" w:hAnsi="Arial" w:cs="Arial"/>
          <w:sz w:val="24"/>
          <w:szCs w:val="24"/>
        </w:rPr>
        <w:t xml:space="preserve">С каждым вселяющимся заключается договор найма жилого помещения в общежитии в порядке, установленном жилищным законодательством Российской Федерации. </w:t>
      </w:r>
      <w:r w:rsidRPr="00CF7AB7">
        <w:rPr>
          <w:rFonts w:ascii="Arial" w:hAnsi="Arial" w:cs="Arial"/>
          <w:sz w:val="24"/>
          <w:szCs w:val="24"/>
          <w:lang w:eastAsia="ru-RU"/>
        </w:rPr>
        <w:t>Размещение обучающихся (проживающих) производится в соответствии с </w:t>
      </w:r>
      <w:hyperlink r:id="rId10" w:tooltip="Media:/2056/Положением о студенческом общежитии (студгородке) НГУ" w:history="1">
        <w:r w:rsidRPr="00CF7AB7">
          <w:rPr>
            <w:rFonts w:ascii="Arial" w:hAnsi="Arial" w:cs="Arial"/>
            <w:sz w:val="24"/>
            <w:szCs w:val="24"/>
            <w:lang w:eastAsia="ru-RU"/>
          </w:rPr>
          <w:t>положением об УСЖК ВГУ</w:t>
        </w:r>
      </w:hyperlink>
      <w:r w:rsidRPr="00CF7AB7">
        <w:rPr>
          <w:rFonts w:ascii="Arial" w:hAnsi="Arial" w:cs="Arial"/>
          <w:sz w:val="24"/>
          <w:szCs w:val="24"/>
          <w:lang w:eastAsia="ru-RU"/>
        </w:rPr>
        <w:t xml:space="preserve"> и приказом ректора ВГУ</w:t>
      </w:r>
      <w:r w:rsidRPr="00CF7AB7">
        <w:rPr>
          <w:rFonts w:ascii="Arial" w:hAnsi="Arial" w:cs="Arial"/>
          <w:sz w:val="24"/>
          <w:szCs w:val="24"/>
        </w:rPr>
        <w:t>. Составляется акт приема – передачи жилого помещения (Приложение №5 к приказу ректора ВГУ на сайте университета).</w:t>
      </w:r>
    </w:p>
    <w:p w:rsidR="00CF7AB7" w:rsidRPr="00CF7AB7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CF7AB7">
        <w:rPr>
          <w:rFonts w:ascii="Arial" w:hAnsi="Arial" w:cs="Arial"/>
          <w:sz w:val="24"/>
          <w:szCs w:val="24"/>
          <w:lang w:eastAsia="ru-RU"/>
        </w:rPr>
        <w:t xml:space="preserve">Обучающиеся, при заселении в общежитие, должны предоставить заведующему общежитием </w:t>
      </w:r>
      <w:r w:rsidRPr="00CF7AB7">
        <w:rPr>
          <w:rFonts w:ascii="Arial" w:hAnsi="Arial" w:cs="Arial"/>
          <w:b/>
          <w:sz w:val="24"/>
          <w:szCs w:val="24"/>
          <w:u w:val="single"/>
          <w:lang w:eastAsia="ru-RU"/>
        </w:rPr>
        <w:t>оригиналы и копии</w:t>
      </w:r>
      <w:r w:rsidRPr="00CF7AB7">
        <w:rPr>
          <w:rFonts w:ascii="Arial" w:hAnsi="Arial" w:cs="Arial"/>
          <w:sz w:val="24"/>
          <w:szCs w:val="24"/>
          <w:lang w:eastAsia="ru-RU"/>
        </w:rPr>
        <w:t xml:space="preserve"> паспорта, медицинской справки, справки о льготах (при наличии), </w:t>
      </w:r>
      <w:r w:rsidR="00E070C0">
        <w:rPr>
          <w:rFonts w:ascii="Arial" w:hAnsi="Arial" w:cs="Arial"/>
          <w:sz w:val="24"/>
          <w:szCs w:val="24"/>
          <w:lang w:eastAsia="ru-RU"/>
        </w:rPr>
        <w:t xml:space="preserve">копию приказа о зачислении, </w:t>
      </w:r>
      <w:r w:rsidRPr="00CF7AB7">
        <w:rPr>
          <w:rFonts w:ascii="Arial" w:hAnsi="Arial" w:cs="Arial"/>
          <w:sz w:val="24"/>
          <w:szCs w:val="24"/>
          <w:lang w:eastAsia="ru-RU"/>
        </w:rPr>
        <w:t>а также оригинал заявления и согласия родителей (для несовершеннолетних).</w:t>
      </w:r>
    </w:p>
    <w:p w:rsidR="00D211D8" w:rsidRPr="00CF7AB7" w:rsidRDefault="00D211D8" w:rsidP="00D211D8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7AB7">
        <w:rPr>
          <w:rFonts w:ascii="Arial" w:hAnsi="Arial" w:cs="Arial"/>
          <w:sz w:val="24"/>
          <w:szCs w:val="24"/>
          <w:lang w:eastAsia="ru-RU"/>
        </w:rPr>
        <w:t>В течение 15 дней с момента заселения в общежитие необходимо предоставить справку деканата и квитанцию об оплате за 1 месяц.</w:t>
      </w:r>
    </w:p>
    <w:p w:rsidR="00D211D8" w:rsidRPr="00CF7AB7" w:rsidRDefault="00D211D8" w:rsidP="00D211D8">
      <w:pPr>
        <w:pStyle w:val="a5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CF7AB7">
        <w:rPr>
          <w:rFonts w:ascii="Arial" w:hAnsi="Arial" w:cs="Arial"/>
          <w:sz w:val="24"/>
          <w:szCs w:val="24"/>
          <w:lang w:eastAsia="ru-RU"/>
        </w:rPr>
        <w:t>Проживающие обязаны в течение 30 дней с момента заселения стать на регистрационный учет по месту пребывания, иностранные граждане в течение 7 рабочих дней должны предоставить копию отрывного талона о постановке на миграционный учет.</w:t>
      </w:r>
    </w:p>
    <w:p w:rsidR="00006788" w:rsidRPr="00CF7AB7" w:rsidRDefault="00006788" w:rsidP="00D211D8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7C5571">
        <w:rPr>
          <w:rFonts w:ascii="Arial" w:hAnsi="Arial" w:cs="Arial"/>
          <w:b/>
          <w:sz w:val="24"/>
          <w:szCs w:val="24"/>
          <w:u w:val="single"/>
          <w:lang w:eastAsia="ru-RU"/>
        </w:rPr>
        <w:t>Иностранные обучающиеся</w:t>
      </w:r>
      <w:r w:rsidRPr="00A743D5">
        <w:rPr>
          <w:rFonts w:ascii="Arial" w:hAnsi="Arial" w:cs="Arial"/>
          <w:sz w:val="24"/>
          <w:szCs w:val="24"/>
          <w:lang w:eastAsia="ru-RU"/>
        </w:rPr>
        <w:t xml:space="preserve"> при вселении предоставляют следующие документы: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- копию паспорта (первая страница);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- копию визы (при наличии);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A743D5">
        <w:rPr>
          <w:rFonts w:ascii="Arial" w:hAnsi="Arial" w:cs="Arial"/>
          <w:sz w:val="24"/>
          <w:szCs w:val="24"/>
        </w:rPr>
        <w:lastRenderedPageBreak/>
        <w:t>- копию приказа о зачислении (с выделенной фамилией) или справку деканата;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- медицинскую справку;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- копию медицинского заключения, предусмотренного Приложением №3 к приказу Министерства здравоохранения Российской Федерации от 19.11.2021г №1079н (по истечению 90 суток с момента въезда в РФ);</w:t>
      </w:r>
    </w:p>
    <w:p w:rsidR="00CF7AB7" w:rsidRPr="00A743D5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- копию отрывного талона о постановке на миграционный учет (</w:t>
      </w:r>
      <w:r w:rsidRPr="00A743D5">
        <w:rPr>
          <w:rFonts w:ascii="Arial" w:hAnsi="Arial" w:cs="Arial"/>
          <w:sz w:val="25"/>
          <w:szCs w:val="25"/>
          <w:lang w:eastAsia="ru-RU"/>
        </w:rPr>
        <w:t xml:space="preserve">в течение 10 дней с момента заселения). 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  <w:lang w:eastAsia="ru-RU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Информацию с телефонами и адресами общежитий смотреть на официальном сайте ВГУ в разделе Студентам---Общежития---Документы.</w:t>
      </w:r>
    </w:p>
    <w:p w:rsidR="00D211D8" w:rsidRPr="00D211D8" w:rsidRDefault="00D211D8" w:rsidP="00D211D8">
      <w:pPr>
        <w:pStyle w:val="a5"/>
        <w:ind w:firstLine="708"/>
        <w:jc w:val="both"/>
        <w:rPr>
          <w:rFonts w:ascii="Arial" w:hAnsi="Arial" w:cs="Arial"/>
          <w:sz w:val="25"/>
          <w:szCs w:val="25"/>
        </w:rPr>
      </w:pPr>
      <w:r w:rsidRPr="00D211D8">
        <w:rPr>
          <w:rFonts w:ascii="Arial" w:hAnsi="Arial" w:cs="Arial"/>
          <w:sz w:val="25"/>
          <w:szCs w:val="25"/>
          <w:lang w:eastAsia="ru-RU"/>
        </w:rPr>
        <w:t>По вопросам вселения обращаться по тел.: 252-86-86</w:t>
      </w:r>
      <w:r w:rsidR="00CF7AB7">
        <w:rPr>
          <w:rFonts w:ascii="Arial" w:hAnsi="Arial" w:cs="Arial"/>
          <w:sz w:val="25"/>
          <w:szCs w:val="25"/>
          <w:lang w:eastAsia="ru-RU"/>
        </w:rPr>
        <w:t>,</w:t>
      </w:r>
      <w:r w:rsidRPr="00D211D8">
        <w:rPr>
          <w:rFonts w:ascii="Arial" w:hAnsi="Arial" w:cs="Arial"/>
          <w:sz w:val="25"/>
          <w:szCs w:val="25"/>
          <w:lang w:eastAsia="ru-RU"/>
        </w:rPr>
        <w:t xml:space="preserve"> 252-86-51</w:t>
      </w:r>
      <w:r w:rsidR="00CF7AB7">
        <w:rPr>
          <w:rFonts w:ascii="Arial" w:hAnsi="Arial" w:cs="Arial"/>
          <w:sz w:val="25"/>
          <w:szCs w:val="25"/>
          <w:lang w:eastAsia="ru-RU"/>
        </w:rPr>
        <w:t>, 239-00-83</w:t>
      </w:r>
      <w:r w:rsidRPr="00D211D8">
        <w:rPr>
          <w:rFonts w:ascii="Arial" w:hAnsi="Arial" w:cs="Arial"/>
          <w:sz w:val="25"/>
          <w:szCs w:val="25"/>
          <w:lang w:eastAsia="ru-RU"/>
        </w:rPr>
        <w:t xml:space="preserve">. </w:t>
      </w:r>
    </w:p>
    <w:p w:rsidR="00CF7AB7" w:rsidRDefault="00CF7AB7" w:rsidP="00CF7AB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7C5571" w:rsidRDefault="007C5571" w:rsidP="007C5571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A743D5">
        <w:rPr>
          <w:rFonts w:ascii="Arial" w:hAnsi="Arial" w:cs="Arial"/>
          <w:sz w:val="24"/>
          <w:szCs w:val="24"/>
          <w:lang w:eastAsia="ru-RU"/>
        </w:rPr>
        <w:t>Заселение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7C5571">
        <w:rPr>
          <w:rFonts w:ascii="Arial" w:hAnsi="Arial" w:cs="Arial"/>
          <w:b/>
          <w:sz w:val="24"/>
          <w:szCs w:val="24"/>
          <w:lang w:eastAsia="ru-RU"/>
        </w:rPr>
        <w:t>льготных категорий</w:t>
      </w:r>
      <w:proofErr w:type="gramEnd"/>
      <w:r w:rsidRPr="004B4507">
        <w:rPr>
          <w:rFonts w:ascii="Arial" w:hAnsi="Arial" w:cs="Arial"/>
          <w:sz w:val="24"/>
          <w:szCs w:val="24"/>
          <w:lang w:eastAsia="ru-RU"/>
        </w:rPr>
        <w:t xml:space="preserve"> обучающихся будет производиться </w:t>
      </w:r>
      <w:r w:rsidRPr="007C5571">
        <w:rPr>
          <w:rFonts w:ascii="Arial" w:hAnsi="Arial" w:cs="Arial"/>
          <w:b/>
          <w:sz w:val="24"/>
          <w:szCs w:val="24"/>
          <w:lang w:eastAsia="ru-RU"/>
        </w:rPr>
        <w:t>с 24 августа 2023</w:t>
      </w:r>
      <w:r w:rsidRPr="004B450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C5571">
        <w:rPr>
          <w:rFonts w:ascii="Arial" w:hAnsi="Arial" w:cs="Arial"/>
          <w:b/>
          <w:sz w:val="24"/>
          <w:szCs w:val="24"/>
          <w:lang w:eastAsia="ru-RU"/>
        </w:rPr>
        <w:t>года</w:t>
      </w:r>
      <w:r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7C5571" w:rsidRPr="00A743D5" w:rsidRDefault="007C5571" w:rsidP="007C5571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З</w:t>
      </w:r>
      <w:r w:rsidRPr="004B4507">
        <w:rPr>
          <w:rFonts w:ascii="Arial" w:hAnsi="Arial" w:cs="Arial"/>
          <w:sz w:val="24"/>
          <w:szCs w:val="24"/>
          <w:lang w:eastAsia="ru-RU"/>
        </w:rPr>
        <w:t xml:space="preserve">аселение </w:t>
      </w:r>
      <w:proofErr w:type="gramStart"/>
      <w:r w:rsidRPr="004B4507">
        <w:rPr>
          <w:rFonts w:ascii="Arial" w:hAnsi="Arial" w:cs="Arial"/>
          <w:sz w:val="24"/>
          <w:szCs w:val="24"/>
          <w:lang w:eastAsia="ru-RU"/>
        </w:rPr>
        <w:t>остальных категорий</w:t>
      </w:r>
      <w:proofErr w:type="gramEnd"/>
      <w:r w:rsidRPr="00A743D5"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 xml:space="preserve">обучающихся в соответствии с </w:t>
      </w:r>
      <w:r w:rsidRPr="00A743D5">
        <w:rPr>
          <w:rFonts w:ascii="Arial" w:hAnsi="Arial" w:cs="Arial"/>
          <w:sz w:val="24"/>
          <w:szCs w:val="24"/>
          <w:lang w:eastAsia="ru-RU"/>
        </w:rPr>
        <w:t>график</w:t>
      </w:r>
      <w:r>
        <w:rPr>
          <w:rFonts w:ascii="Arial" w:hAnsi="Arial" w:cs="Arial"/>
          <w:sz w:val="24"/>
          <w:szCs w:val="24"/>
          <w:lang w:eastAsia="ru-RU"/>
        </w:rPr>
        <w:t>ом:</w:t>
      </w:r>
    </w:p>
    <w:p w:rsidR="007C5571" w:rsidRPr="00A743D5" w:rsidRDefault="007C5571" w:rsidP="007C5571">
      <w:pPr>
        <w:spacing w:after="0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59"/>
      </w:tblGrid>
      <w:tr w:rsidR="007C5571" w:rsidRPr="00A743D5" w:rsidTr="00AB7A8F">
        <w:tc>
          <w:tcPr>
            <w:tcW w:w="9996" w:type="dxa"/>
            <w:gridSpan w:val="2"/>
          </w:tcPr>
          <w:p w:rsidR="007C5571" w:rsidRPr="00A743D5" w:rsidRDefault="007C5571" w:rsidP="00E070C0">
            <w:pPr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 w:rsidR="00E070C0">
              <w:rPr>
                <w:rFonts w:ascii="Arial" w:eastAsia="Calibri" w:hAnsi="Arial" w:cs="Arial"/>
                <w:sz w:val="24"/>
                <w:szCs w:val="24"/>
                <w:lang w:eastAsia="ru-RU"/>
              </w:rPr>
              <w:t>Военный учебный центр</w:t>
            </w: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– с 24 августа</w:t>
            </w:r>
            <w:r w:rsidR="000D0431">
              <w:rPr>
                <w:rFonts w:ascii="Arial" w:eastAsia="Calibri" w:hAnsi="Arial" w:cs="Arial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7C5571" w:rsidRPr="00A743D5" w:rsidTr="00AB7A8F">
        <w:tc>
          <w:tcPr>
            <w:tcW w:w="9996" w:type="dxa"/>
            <w:gridSpan w:val="2"/>
          </w:tcPr>
          <w:p w:rsidR="007C5571" w:rsidRPr="00A743D5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7C5571" w:rsidRPr="00730891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08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Общежитие №1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медико-биологический факультет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- 24, 25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августа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, 04 сентября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математический факультет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- 29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августа</w:t>
            </w: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7C5571" w:rsidRPr="00A743D5" w:rsidTr="00AB7A8F">
        <w:tc>
          <w:tcPr>
            <w:tcW w:w="9996" w:type="dxa"/>
            <w:gridSpan w:val="2"/>
          </w:tcPr>
          <w:p w:rsidR="007C5571" w:rsidRPr="00730891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08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Общежитие №2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факультет РГФ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- 24, 25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августа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факультет ФИПСИ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- 29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августа  </w:t>
            </w: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7C5571" w:rsidRPr="00A743D5" w:rsidTr="00AB7A8F">
        <w:tc>
          <w:tcPr>
            <w:tcW w:w="9996" w:type="dxa"/>
            <w:gridSpan w:val="2"/>
          </w:tcPr>
          <w:p w:rsidR="007C5571" w:rsidRPr="00730891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08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Общежитие №3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tabs>
                <w:tab w:val="left" w:pos="1027"/>
              </w:tabs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A743D5" w:rsidRDefault="00E070C0" w:rsidP="00E070C0">
            <w:pPr>
              <w:tabs>
                <w:tab w:val="left" w:pos="1027"/>
              </w:tabs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юридический факультет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- 24, 25 августа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филологический факультет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- 28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августа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фармацевтический факультет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29, 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30 августа</w:t>
            </w: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7C5571" w:rsidRPr="00A743D5" w:rsidTr="00AB7A8F">
        <w:tc>
          <w:tcPr>
            <w:tcW w:w="9996" w:type="dxa"/>
            <w:gridSpan w:val="2"/>
          </w:tcPr>
          <w:p w:rsidR="007C5571" w:rsidRPr="00730891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08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Общежитие №5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физический факультет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факультет ПММ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06, 07 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факультет </w:t>
            </w:r>
            <w:proofErr w:type="spellStart"/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ГГиТ</w:t>
            </w:r>
            <w:proofErr w:type="spellEnd"/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08 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ФКН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ФМО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сентября</w:t>
            </w:r>
          </w:p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7C5571" w:rsidRPr="00A743D5" w:rsidTr="00AB7A8F">
        <w:tc>
          <w:tcPr>
            <w:tcW w:w="9996" w:type="dxa"/>
            <w:gridSpan w:val="2"/>
          </w:tcPr>
          <w:p w:rsidR="007C5571" w:rsidRPr="00730891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08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Общежитие №6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экономический факультет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04</w:t>
            </w: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05</w:t>
            </w: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геологический факультет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06, 07 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химический факультет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08,11 сентября</w:t>
            </w:r>
          </w:p>
        </w:tc>
      </w:tr>
      <w:tr w:rsidR="007C5571" w:rsidRPr="00A743D5" w:rsidTr="00AB7A8F">
        <w:tc>
          <w:tcPr>
            <w:tcW w:w="5637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ФМО</w:t>
            </w:r>
          </w:p>
        </w:tc>
        <w:tc>
          <w:tcPr>
            <w:tcW w:w="4359" w:type="dxa"/>
          </w:tcPr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11 сентября</w:t>
            </w: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7C5571" w:rsidRPr="00A743D5" w:rsidRDefault="007C5571" w:rsidP="00AB7A8F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7C5571" w:rsidRPr="00A743D5" w:rsidTr="00AB7A8F">
        <w:tc>
          <w:tcPr>
            <w:tcW w:w="9996" w:type="dxa"/>
            <w:gridSpan w:val="2"/>
          </w:tcPr>
          <w:p w:rsidR="007C5571" w:rsidRPr="00730891" w:rsidRDefault="007C5571" w:rsidP="00AB7A8F">
            <w:pPr>
              <w:ind w:firstLine="70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730891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Общежитие №9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факультет журналистики</w:t>
            </w:r>
          </w:p>
        </w:tc>
        <w:tc>
          <w:tcPr>
            <w:tcW w:w="4359" w:type="dxa"/>
          </w:tcPr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E070C0" w:rsidRPr="00E75CF3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- 04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,05</w:t>
            </w:r>
            <w:r w:rsidRPr="00E75CF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сентября</w:t>
            </w:r>
          </w:p>
        </w:tc>
      </w:tr>
      <w:tr w:rsidR="00E070C0" w:rsidRPr="00A743D5" w:rsidTr="00AB7A8F">
        <w:tc>
          <w:tcPr>
            <w:tcW w:w="5637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>- исторический факультет</w:t>
            </w:r>
          </w:p>
        </w:tc>
        <w:tc>
          <w:tcPr>
            <w:tcW w:w="4359" w:type="dxa"/>
          </w:tcPr>
          <w:p w:rsidR="00E070C0" w:rsidRPr="00A743D5" w:rsidRDefault="00E070C0" w:rsidP="00E070C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A743D5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  <w:lang w:eastAsia="ru-RU"/>
              </w:rPr>
              <w:t>06,07 сентября</w:t>
            </w:r>
          </w:p>
        </w:tc>
      </w:tr>
    </w:tbl>
    <w:p w:rsidR="00D211D8" w:rsidRPr="00CF7AB7" w:rsidRDefault="00D211D8" w:rsidP="00D211D8">
      <w:pPr>
        <w:pStyle w:val="a5"/>
        <w:ind w:firstLine="708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sectPr w:rsidR="00D211D8" w:rsidRPr="00CF7AB7" w:rsidSect="00146C8F">
      <w:pgSz w:w="11906" w:h="16838"/>
      <w:pgMar w:top="568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419C"/>
    <w:multiLevelType w:val="multilevel"/>
    <w:tmpl w:val="5E960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A4001"/>
    <w:multiLevelType w:val="multilevel"/>
    <w:tmpl w:val="3F08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79"/>
    <w:rsid w:val="000052B1"/>
    <w:rsid w:val="00006788"/>
    <w:rsid w:val="00061CDC"/>
    <w:rsid w:val="00086779"/>
    <w:rsid w:val="000A678A"/>
    <w:rsid w:val="000A6AA3"/>
    <w:rsid w:val="000D0431"/>
    <w:rsid w:val="000E07E4"/>
    <w:rsid w:val="00103148"/>
    <w:rsid w:val="00112449"/>
    <w:rsid w:val="00121A95"/>
    <w:rsid w:val="00146C8F"/>
    <w:rsid w:val="00156EC6"/>
    <w:rsid w:val="0018069A"/>
    <w:rsid w:val="001B66F1"/>
    <w:rsid w:val="001C1CF2"/>
    <w:rsid w:val="001F01E5"/>
    <w:rsid w:val="0020349C"/>
    <w:rsid w:val="00210332"/>
    <w:rsid w:val="00223E03"/>
    <w:rsid w:val="00270E7B"/>
    <w:rsid w:val="00271B60"/>
    <w:rsid w:val="00271CB3"/>
    <w:rsid w:val="00292F91"/>
    <w:rsid w:val="002A572F"/>
    <w:rsid w:val="002B4197"/>
    <w:rsid w:val="002E17B2"/>
    <w:rsid w:val="002E3F1A"/>
    <w:rsid w:val="00327A5F"/>
    <w:rsid w:val="0034565A"/>
    <w:rsid w:val="004212E7"/>
    <w:rsid w:val="004817AF"/>
    <w:rsid w:val="004D3298"/>
    <w:rsid w:val="004F3BDF"/>
    <w:rsid w:val="005307DE"/>
    <w:rsid w:val="0053308C"/>
    <w:rsid w:val="005471AA"/>
    <w:rsid w:val="0058556E"/>
    <w:rsid w:val="00595CF7"/>
    <w:rsid w:val="00597BEC"/>
    <w:rsid w:val="005A106F"/>
    <w:rsid w:val="005E5730"/>
    <w:rsid w:val="0062047C"/>
    <w:rsid w:val="00646FA7"/>
    <w:rsid w:val="0066446F"/>
    <w:rsid w:val="006654A9"/>
    <w:rsid w:val="00665BA5"/>
    <w:rsid w:val="006B2A8E"/>
    <w:rsid w:val="006C5F28"/>
    <w:rsid w:val="006C78C9"/>
    <w:rsid w:val="006D07B4"/>
    <w:rsid w:val="006D63C0"/>
    <w:rsid w:val="006D6AEF"/>
    <w:rsid w:val="006E5A2E"/>
    <w:rsid w:val="006F5739"/>
    <w:rsid w:val="00703F41"/>
    <w:rsid w:val="00725BCF"/>
    <w:rsid w:val="0073077A"/>
    <w:rsid w:val="00770DEA"/>
    <w:rsid w:val="007803BF"/>
    <w:rsid w:val="007A6B9B"/>
    <w:rsid w:val="007B392B"/>
    <w:rsid w:val="007B4011"/>
    <w:rsid w:val="007C5571"/>
    <w:rsid w:val="007C5EB8"/>
    <w:rsid w:val="007E45F7"/>
    <w:rsid w:val="00807490"/>
    <w:rsid w:val="00807DED"/>
    <w:rsid w:val="008154B5"/>
    <w:rsid w:val="008226D0"/>
    <w:rsid w:val="00831FE4"/>
    <w:rsid w:val="008724CF"/>
    <w:rsid w:val="00881797"/>
    <w:rsid w:val="0089486A"/>
    <w:rsid w:val="008C53BB"/>
    <w:rsid w:val="00920EAE"/>
    <w:rsid w:val="00944AA1"/>
    <w:rsid w:val="00944E76"/>
    <w:rsid w:val="009E5923"/>
    <w:rsid w:val="009F051B"/>
    <w:rsid w:val="00A15E51"/>
    <w:rsid w:val="00A41AA4"/>
    <w:rsid w:val="00A50198"/>
    <w:rsid w:val="00A74533"/>
    <w:rsid w:val="00A74864"/>
    <w:rsid w:val="00A93552"/>
    <w:rsid w:val="00AC27A5"/>
    <w:rsid w:val="00AD7D7F"/>
    <w:rsid w:val="00AE1D2F"/>
    <w:rsid w:val="00B53693"/>
    <w:rsid w:val="00BC0A09"/>
    <w:rsid w:val="00BC2B60"/>
    <w:rsid w:val="00BF536A"/>
    <w:rsid w:val="00BF5691"/>
    <w:rsid w:val="00C36445"/>
    <w:rsid w:val="00CA0C7D"/>
    <w:rsid w:val="00CC2420"/>
    <w:rsid w:val="00CC3C23"/>
    <w:rsid w:val="00CF1298"/>
    <w:rsid w:val="00CF7AB7"/>
    <w:rsid w:val="00D211D8"/>
    <w:rsid w:val="00D32B47"/>
    <w:rsid w:val="00D75DD4"/>
    <w:rsid w:val="00D96176"/>
    <w:rsid w:val="00D97FD2"/>
    <w:rsid w:val="00DB1FB8"/>
    <w:rsid w:val="00DE0B89"/>
    <w:rsid w:val="00DE7E12"/>
    <w:rsid w:val="00E070C0"/>
    <w:rsid w:val="00E16FFC"/>
    <w:rsid w:val="00E33D42"/>
    <w:rsid w:val="00E94DEC"/>
    <w:rsid w:val="00E9502F"/>
    <w:rsid w:val="00EB4295"/>
    <w:rsid w:val="00EB6471"/>
    <w:rsid w:val="00F178EA"/>
    <w:rsid w:val="00F222EA"/>
    <w:rsid w:val="00F93EDD"/>
    <w:rsid w:val="00FB0006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E0A1"/>
  <w15:docId w15:val="{66947EA7-E8D6-4820-9D2B-E091AC06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E5"/>
  </w:style>
  <w:style w:type="paragraph" w:styleId="1">
    <w:name w:val="heading 1"/>
    <w:basedOn w:val="a"/>
    <w:link w:val="10"/>
    <w:uiPriority w:val="9"/>
    <w:qFormat/>
    <w:rsid w:val="00086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7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headline">
    <w:name w:val="mw-headline"/>
    <w:basedOn w:val="a0"/>
    <w:rsid w:val="00086779"/>
  </w:style>
  <w:style w:type="paragraph" w:styleId="a3">
    <w:name w:val="Normal (Web)"/>
    <w:basedOn w:val="a"/>
    <w:uiPriority w:val="99"/>
    <w:semiHidden/>
    <w:unhideWhenUsed/>
    <w:rsid w:val="00086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6779"/>
  </w:style>
  <w:style w:type="character" w:styleId="a4">
    <w:name w:val="Hyperlink"/>
    <w:basedOn w:val="a0"/>
    <w:uiPriority w:val="99"/>
    <w:unhideWhenUsed/>
    <w:rsid w:val="00086779"/>
    <w:rPr>
      <w:color w:val="0000FF"/>
      <w:u w:val="single"/>
    </w:rPr>
  </w:style>
  <w:style w:type="paragraph" w:styleId="a5">
    <w:name w:val="No Spacing"/>
    <w:link w:val="a6"/>
    <w:uiPriority w:val="1"/>
    <w:qFormat/>
    <w:rsid w:val="005471AA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56EC6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401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03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rsid w:val="00D21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shaev_av@vs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elyakin@vsu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sov@vsu.ru%20-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su.ru/rs/mw/link/Media:/2056/%D0%9F%D0%BE%D0%BB%D0%BE%D0%B6%D0%B5%D0%BD%D0%B8%D0%B5%D0%BC_%D0%BE_%D1%81%D1%82%D1%83%D0%B4%D0%B5%D0%BD%D1%87%D0%B5%D1%81%D0%BA%D0%BE%D0%BC_%D0%BE%D0%B1%D1%89%D0%B5%D0%B6%D0%B8%D1%82%D0%B8%D0%B8_(%D1%81%D1%82%D1%83%D0%B4%D0%B3%D0%BE%D1%80%D0%BE%D0%B4%D0%BA%D0%B5)_%D0%9D%D0%93%D0%A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velyukhina@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2F833-5520-4BE6-92FE-AE38A6DF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 Алексей Викторович</dc:creator>
  <cp:lastModifiedBy>УСЖК</cp:lastModifiedBy>
  <cp:revision>55</cp:revision>
  <cp:lastPrinted>2023-06-20T09:56:00Z</cp:lastPrinted>
  <dcterms:created xsi:type="dcterms:W3CDTF">2021-04-06T13:13:00Z</dcterms:created>
  <dcterms:modified xsi:type="dcterms:W3CDTF">2023-06-22T09:19:00Z</dcterms:modified>
</cp:coreProperties>
</file>