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b/>
          <w:sz w:val="24"/>
          <w:szCs w:val="24"/>
        </w:rPr>
        <w:t>РЕШЕНИЕ</w:t>
      </w:r>
    </w:p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заседания Попечительского совета</w:t>
      </w:r>
      <w:r w:rsidRPr="00FD22E7">
        <w:rPr>
          <w:rFonts w:ascii="Arial" w:hAnsi="Arial" w:cs="Arial"/>
          <w:sz w:val="24"/>
          <w:szCs w:val="24"/>
        </w:rPr>
        <w:br/>
        <w:t>федерального государственного бюджетного образовательного учреждения</w:t>
      </w:r>
      <w:r w:rsidRPr="00FD22E7">
        <w:rPr>
          <w:rFonts w:ascii="Arial" w:hAnsi="Arial" w:cs="Arial"/>
          <w:sz w:val="24"/>
          <w:szCs w:val="24"/>
        </w:rPr>
        <w:br/>
        <w:t>высшего образования</w:t>
      </w:r>
      <w:r w:rsidRPr="00FD22E7">
        <w:rPr>
          <w:rFonts w:ascii="Arial" w:hAnsi="Arial" w:cs="Arial"/>
          <w:sz w:val="24"/>
          <w:szCs w:val="24"/>
        </w:rPr>
        <w:br/>
        <w:t>«Воронежский государственный университет» (ФГБОУ ВО «ВГУ»)</w:t>
      </w:r>
    </w:p>
    <w:tbl>
      <w:tblPr>
        <w:tblW w:w="4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87"/>
        <w:gridCol w:w="4891"/>
      </w:tblGrid>
      <w:tr w:rsidR="00746FBE" w:rsidRPr="00FD22E7" w:rsidTr="00744541">
        <w:trPr>
          <w:tblCellSpacing w:w="7" w:type="dxa"/>
          <w:jc w:val="center"/>
        </w:trPr>
        <w:tc>
          <w:tcPr>
            <w:tcW w:w="2488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46FBE" w:rsidRPr="00FD22E7" w:rsidRDefault="00746FBE" w:rsidP="00746FBE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>от 21 июня 2018 года</w:t>
            </w:r>
          </w:p>
        </w:tc>
        <w:tc>
          <w:tcPr>
            <w:tcW w:w="2489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  <w:u w:val="single"/>
        </w:rPr>
        <w:t>1. По первому вопросу повестки дня</w:t>
      </w:r>
      <w:r w:rsidRPr="00FD22E7">
        <w:rPr>
          <w:rFonts w:ascii="Arial" w:hAnsi="Arial" w:cs="Arial"/>
          <w:sz w:val="24"/>
          <w:szCs w:val="24"/>
        </w:rPr>
        <w:t>: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Заслушав и обсудив информацию о кандидатах в члены Попечительского совета ВГУ,</w:t>
      </w:r>
    </w:p>
    <w:p w:rsidR="00746FBE" w:rsidRPr="00FD22E7" w:rsidRDefault="00746FBE" w:rsidP="00746F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постановляет: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1.1. Ввести в состав Попечительского совета В</w:t>
      </w:r>
      <w:bookmarkStart w:id="0" w:name="_GoBack"/>
      <w:bookmarkEnd w:id="0"/>
      <w:r w:rsidRPr="00FD22E7">
        <w:rPr>
          <w:rFonts w:ascii="Arial" w:hAnsi="Arial" w:cs="Arial"/>
          <w:sz w:val="24"/>
          <w:szCs w:val="24"/>
        </w:rPr>
        <w:t>ГУ А.В. Гусева, Н.А. Мазалову, Д.В. Столярова.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 (Информация прилагается.)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1.2. Заслушав информацию о кандидатах на должность председателя Попечительского совета ВГУ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Совет постановляет: </w:t>
      </w:r>
    </w:p>
    <w:p w:rsidR="00746FBE" w:rsidRPr="00FD22E7" w:rsidRDefault="00746FBE" w:rsidP="00746FBE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Утвердить в должности председателя Попечительского совета ВГУ</w:t>
      </w:r>
      <w:r w:rsidR="006F3E02" w:rsidRPr="00FD22E7">
        <w:rPr>
          <w:rFonts w:ascii="Arial" w:hAnsi="Arial" w:cs="Arial"/>
          <w:sz w:val="24"/>
          <w:szCs w:val="24"/>
        </w:rPr>
        <w:t xml:space="preserve"> врио губернатора Воронежской области Александра Викторовича Гусева</w:t>
      </w:r>
      <w:r w:rsidRPr="00FD22E7">
        <w:rPr>
          <w:rFonts w:ascii="Arial" w:hAnsi="Arial" w:cs="Arial"/>
          <w:sz w:val="24"/>
          <w:szCs w:val="24"/>
        </w:rPr>
        <w:t xml:space="preserve">. 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22E7">
        <w:rPr>
          <w:rFonts w:ascii="Arial" w:hAnsi="Arial" w:cs="Arial"/>
          <w:sz w:val="24"/>
          <w:szCs w:val="24"/>
          <w:u w:val="single"/>
        </w:rPr>
        <w:t>2. По второму вопросу повестки дня:</w:t>
      </w:r>
    </w:p>
    <w:p w:rsidR="00746FBE" w:rsidRPr="00FD22E7" w:rsidRDefault="006F3E02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информацию ректора ВГУ, секретаря Попечительского совета ВГУ </w:t>
      </w:r>
      <w:r w:rsidR="00746FBE" w:rsidRPr="00FD22E7">
        <w:rPr>
          <w:rFonts w:ascii="Arial" w:hAnsi="Arial" w:cs="Arial"/>
          <w:sz w:val="24"/>
          <w:szCs w:val="24"/>
        </w:rPr>
        <w:t>Д.А. Ендовицкого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работе ВГУ за 2017 и основных задачах на среднесрочную перспективу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6FBE" w:rsidRPr="00FD22E7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746FBE" w:rsidRPr="00FD22E7" w:rsidRDefault="00746FBE" w:rsidP="00746FBE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FD22E7">
        <w:rPr>
          <w:sz w:val="24"/>
          <w:szCs w:val="24"/>
        </w:rPr>
        <w:t>Утвердить отчет об  основных итогах работы ВГУ в 2017 году.</w:t>
      </w:r>
    </w:p>
    <w:p w:rsidR="00746FBE" w:rsidRPr="00FD22E7" w:rsidRDefault="00746FBE" w:rsidP="00746FBE">
      <w:pPr>
        <w:pStyle w:val="a3"/>
        <w:tabs>
          <w:tab w:val="left" w:pos="0"/>
        </w:tabs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eastAsia="ru-RU"/>
        </w:rPr>
      </w:pPr>
      <w:r w:rsidRPr="00FD22E7">
        <w:rPr>
          <w:rFonts w:ascii="Arial" w:hAnsi="Arial" w:cs="Arial"/>
          <w:sz w:val="24"/>
          <w:szCs w:val="24"/>
          <w:lang w:eastAsia="ru-RU"/>
        </w:rPr>
        <w:t>(</w:t>
      </w:r>
      <w:r w:rsidRPr="00FD22E7">
        <w:rPr>
          <w:rFonts w:ascii="Arial" w:hAnsi="Arial" w:cs="Arial"/>
          <w:sz w:val="24"/>
          <w:szCs w:val="24"/>
        </w:rPr>
        <w:t>Презентация доклада прилагается</w:t>
      </w:r>
      <w:r w:rsidRPr="00FD22E7">
        <w:rPr>
          <w:rFonts w:ascii="Arial" w:hAnsi="Arial" w:cs="Arial"/>
          <w:sz w:val="24"/>
          <w:szCs w:val="24"/>
          <w:lang w:eastAsia="ru-RU"/>
        </w:rPr>
        <w:t>)</w:t>
      </w:r>
    </w:p>
    <w:p w:rsidR="00746FBE" w:rsidRPr="00FD22E7" w:rsidRDefault="00746FBE" w:rsidP="00746FBE">
      <w:pPr>
        <w:pStyle w:val="ConsPlusNormal"/>
        <w:ind w:firstLine="567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2. Принять план работы ВГУ на среднесрочную перспективу за основу. </w:t>
      </w:r>
    </w:p>
    <w:p w:rsidR="00746FBE" w:rsidRPr="00FD22E7" w:rsidRDefault="00746FBE" w:rsidP="00746FBE">
      <w:pPr>
        <w:pStyle w:val="ConsPlusNormal"/>
        <w:tabs>
          <w:tab w:val="left" w:pos="8515"/>
        </w:tabs>
        <w:ind w:left="567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ab/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22E7">
        <w:rPr>
          <w:rFonts w:ascii="Arial" w:hAnsi="Arial" w:cs="Arial"/>
          <w:sz w:val="24"/>
          <w:szCs w:val="24"/>
          <w:u w:val="single"/>
        </w:rPr>
        <w:t>3. По третьему вопросу повестки дня:</w:t>
      </w:r>
    </w:p>
    <w:p w:rsidR="00746FBE" w:rsidRPr="00FD22E7" w:rsidRDefault="00746FBE" w:rsidP="00746FBE">
      <w:pPr>
        <w:tabs>
          <w:tab w:val="left" w:pos="81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доклад ректора Д.А. Ендовицкого 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юбилейных мероприятиях посвященных празднованию столетия ВГУ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746FBE" w:rsidRPr="00FD22E7" w:rsidRDefault="00746FBE" w:rsidP="00746FBE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746FBE" w:rsidRPr="00FD22E7" w:rsidRDefault="00FE2FAB" w:rsidP="00746FBE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Принять информацию к сведению. Одобрить реализацию программы столетия ВГУ. </w:t>
      </w:r>
    </w:p>
    <w:p w:rsidR="00FE2FAB" w:rsidRPr="00FD22E7" w:rsidRDefault="00746FBE" w:rsidP="00FE2FAB">
      <w:pPr>
        <w:pStyle w:val="ConsPlusNormal"/>
        <w:ind w:left="709"/>
        <w:jc w:val="both"/>
        <w:rPr>
          <w:sz w:val="24"/>
          <w:szCs w:val="24"/>
        </w:rPr>
      </w:pPr>
      <w:r w:rsidRPr="00FD22E7">
        <w:rPr>
          <w:sz w:val="24"/>
          <w:szCs w:val="24"/>
        </w:rPr>
        <w:t>(Презентация к докладу</w:t>
      </w:r>
      <w:r w:rsidR="006F3E02" w:rsidRPr="00FD22E7">
        <w:rPr>
          <w:sz w:val="24"/>
          <w:szCs w:val="24"/>
        </w:rPr>
        <w:t xml:space="preserve"> прилагается</w:t>
      </w:r>
      <w:r w:rsidR="00FE2FAB">
        <w:rPr>
          <w:sz w:val="24"/>
          <w:szCs w:val="24"/>
        </w:rPr>
        <w:t xml:space="preserve">) </w:t>
      </w:r>
    </w:p>
    <w:p w:rsidR="00746FBE" w:rsidRPr="00FD22E7" w:rsidRDefault="00FE2FAB" w:rsidP="00746FBE">
      <w:pPr>
        <w:pStyle w:val="ConsPlus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Проработать варианты участия членов Попечительского совета в юбилейных мероприятиях</w:t>
      </w:r>
      <w:r w:rsidR="00746FBE" w:rsidRPr="00FD22E7">
        <w:rPr>
          <w:sz w:val="24"/>
          <w:szCs w:val="24"/>
        </w:rPr>
        <w:t xml:space="preserve">. </w:t>
      </w:r>
    </w:p>
    <w:p w:rsidR="006F3E02" w:rsidRPr="00FD22E7" w:rsidRDefault="006F3E02" w:rsidP="006F3E02">
      <w:pPr>
        <w:pStyle w:val="ConsPlusNormal"/>
        <w:ind w:left="709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(Программа прилагается). </w:t>
      </w:r>
    </w:p>
    <w:p w:rsidR="00746FBE" w:rsidRPr="00FD22E7" w:rsidRDefault="00746FBE" w:rsidP="00746FBE">
      <w:pPr>
        <w:pStyle w:val="ConsPlusNormal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          </w:t>
      </w:r>
    </w:p>
    <w:p w:rsidR="00746FBE" w:rsidRPr="00FD22E7" w:rsidRDefault="00746FBE" w:rsidP="00746FBE">
      <w:pPr>
        <w:pStyle w:val="ConsPlusNormal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           </w:t>
      </w:r>
      <w:r w:rsidRPr="00FD22E7">
        <w:rPr>
          <w:sz w:val="24"/>
          <w:szCs w:val="24"/>
          <w:u w:val="single"/>
        </w:rPr>
        <w:t>4. По четвертому вопросу повестки дня: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директор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Фонда управления целевым капиталом</w:t>
      </w:r>
      <w:r w:rsidR="00FE2F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ВГУ</w:t>
      </w:r>
      <w:r w:rsidRPr="00FD22E7">
        <w:rPr>
          <w:rFonts w:ascii="Arial" w:hAnsi="Arial" w:cs="Arial"/>
          <w:sz w:val="24"/>
          <w:szCs w:val="24"/>
        </w:rPr>
        <w:t xml:space="preserve"> Е.О. Ивашиненко  «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деятельности  Фонда Управления це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левым капиталом ВГУ за 2017 год и задачах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2018 год и долгосрочную перспективу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FD22E7" w:rsidRPr="00FD22E7" w:rsidRDefault="00FD22E7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FD22E7" w:rsidRPr="00FD22E7" w:rsidRDefault="00FD22E7" w:rsidP="00FD22E7">
      <w:pPr>
        <w:pStyle w:val="a3"/>
        <w:numPr>
          <w:ilvl w:val="0"/>
          <w:numId w:val="8"/>
        </w:numPr>
        <w:tabs>
          <w:tab w:val="left" w:pos="2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Одобрить годовой отчет Фонда Управления целевым капиталом ВГУ за 2017 год.</w:t>
      </w:r>
    </w:p>
    <w:p w:rsidR="00FD22E7" w:rsidRPr="00FD22E7" w:rsidRDefault="00FD22E7" w:rsidP="00FD22E7">
      <w:pPr>
        <w:pStyle w:val="a3"/>
        <w:numPr>
          <w:ilvl w:val="0"/>
          <w:numId w:val="8"/>
        </w:numPr>
        <w:tabs>
          <w:tab w:val="left" w:pos="279"/>
        </w:tabs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качестве приоритетной программы Фонда Управления целевым капиталом ВГУ на 2018-2019 гг. определить создание и развитие Экспериментальной 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школы ВГУ "Дети - Наше будущее" как проекта имеющего стратегическое значение для вуза и региона в целях реализации майских 2018 года указов Президента Российской Федерации В.В.Путина.</w:t>
      </w:r>
      <w:r w:rsidRPr="00FD22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FD22E7" w:rsidRPr="00FD22E7" w:rsidRDefault="00FD22E7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FD22E7" w:rsidRPr="00FD22E7" w:rsidRDefault="00FD22E7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746FBE" w:rsidRPr="00FD22E7" w:rsidRDefault="00746FBE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22E7">
        <w:rPr>
          <w:rFonts w:ascii="Arial" w:hAnsi="Arial" w:cs="Arial"/>
          <w:sz w:val="24"/>
          <w:szCs w:val="24"/>
          <w:u w:val="single"/>
        </w:rPr>
        <w:t>5. По пятому вопросу повестки дня:</w:t>
      </w:r>
    </w:p>
    <w:p w:rsidR="006F3E02" w:rsidRPr="00FD22E7" w:rsidRDefault="00746FBE" w:rsidP="006F3E02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="006F3E02" w:rsidRPr="00FD22E7">
        <w:rPr>
          <w:rFonts w:ascii="Arial" w:hAnsi="Arial" w:cs="Arial"/>
          <w:sz w:val="24"/>
          <w:szCs w:val="24"/>
        </w:rPr>
        <w:t xml:space="preserve">Т.А. Дьяковой, профессора кафедры философии и культуры о социальной инновации ВГУ «Атлас туристических маршрутов»,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Принять информацию к сведению.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Поддержать разработку социальных инноваций.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22E7">
        <w:rPr>
          <w:rFonts w:ascii="Arial" w:hAnsi="Arial" w:cs="Arial"/>
          <w:sz w:val="24"/>
          <w:szCs w:val="24"/>
          <w:u w:val="single"/>
        </w:rPr>
        <w:t>6. Утверждение проекта решения заседания Попечительского совета ВГУ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Обсудив проект решения заседания Попечительского совета ВГУ,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Попечительский совет</w:t>
      </w:r>
      <w:r w:rsidRPr="00FD22E7">
        <w:rPr>
          <w:rFonts w:ascii="Arial" w:hAnsi="Arial" w:cs="Arial"/>
          <w:b/>
          <w:spacing w:val="20"/>
          <w:sz w:val="24"/>
          <w:szCs w:val="24"/>
        </w:rPr>
        <w:t xml:space="preserve"> постановляет: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1. Проект решения Попечительского совета принять за основу, членам Попечительского совета внести предложения в проект решения по обсужденным вопросам в срок до </w:t>
      </w:r>
      <w:r w:rsidR="006F3E02" w:rsidRPr="00FD22E7">
        <w:rPr>
          <w:rFonts w:ascii="Arial" w:hAnsi="Arial" w:cs="Arial"/>
          <w:sz w:val="24"/>
          <w:szCs w:val="24"/>
        </w:rPr>
        <w:t>30</w:t>
      </w:r>
      <w:r w:rsidRPr="00FD22E7">
        <w:rPr>
          <w:rFonts w:ascii="Arial" w:hAnsi="Arial" w:cs="Arial"/>
          <w:sz w:val="24"/>
          <w:szCs w:val="24"/>
        </w:rPr>
        <w:t xml:space="preserve"> июня 201</w:t>
      </w:r>
      <w:r w:rsidR="006F3E02" w:rsidRPr="00FD22E7">
        <w:rPr>
          <w:rFonts w:ascii="Arial" w:hAnsi="Arial" w:cs="Arial"/>
          <w:sz w:val="24"/>
          <w:szCs w:val="24"/>
        </w:rPr>
        <w:t>8</w:t>
      </w:r>
      <w:r w:rsidRPr="00FD22E7">
        <w:rPr>
          <w:rFonts w:ascii="Arial" w:hAnsi="Arial" w:cs="Arial"/>
          <w:sz w:val="24"/>
          <w:szCs w:val="24"/>
        </w:rPr>
        <w:t xml:space="preserve"> года.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2. Секретарю Попечительского совета направить уведомления о проведении заочного голосования отсутствующим на заседании по уважительной причине членам Попечительского совета в срок до 2</w:t>
      </w:r>
      <w:r w:rsidR="00727FD5">
        <w:rPr>
          <w:rFonts w:ascii="Arial" w:hAnsi="Arial" w:cs="Arial"/>
          <w:sz w:val="24"/>
          <w:szCs w:val="24"/>
        </w:rPr>
        <w:t>7</w:t>
      </w:r>
      <w:r w:rsidR="006F3E02" w:rsidRPr="00FD22E7">
        <w:rPr>
          <w:rFonts w:ascii="Arial" w:hAnsi="Arial" w:cs="Arial"/>
          <w:sz w:val="24"/>
          <w:szCs w:val="24"/>
        </w:rPr>
        <w:t xml:space="preserve"> июня 2018</w:t>
      </w:r>
      <w:r w:rsidRPr="00FD22E7">
        <w:rPr>
          <w:rFonts w:ascii="Arial" w:hAnsi="Arial" w:cs="Arial"/>
          <w:sz w:val="24"/>
          <w:szCs w:val="24"/>
        </w:rPr>
        <w:t xml:space="preserve"> года. Членам Попечительского совета, принимающим участие в заочном голосовании,</w:t>
      </w:r>
      <w:r w:rsidR="006F3E02" w:rsidRPr="00FD22E7">
        <w:rPr>
          <w:rFonts w:ascii="Arial" w:hAnsi="Arial" w:cs="Arial"/>
          <w:sz w:val="24"/>
          <w:szCs w:val="24"/>
        </w:rPr>
        <w:t xml:space="preserve"> в срок до 3</w:t>
      </w:r>
      <w:r w:rsidRPr="00FD22E7">
        <w:rPr>
          <w:rFonts w:ascii="Arial" w:hAnsi="Arial" w:cs="Arial"/>
          <w:sz w:val="24"/>
          <w:szCs w:val="24"/>
        </w:rPr>
        <w:t xml:space="preserve">0 июня внести предложения и замечания в проект решения и </w:t>
      </w:r>
      <w:r w:rsidR="006F3E02" w:rsidRPr="00FD22E7">
        <w:rPr>
          <w:rFonts w:ascii="Arial" w:hAnsi="Arial" w:cs="Arial"/>
          <w:sz w:val="24"/>
          <w:szCs w:val="24"/>
        </w:rPr>
        <w:t>в срок до 03 июля 2018</w:t>
      </w:r>
      <w:r w:rsidRPr="00FD22E7">
        <w:rPr>
          <w:rFonts w:ascii="Arial" w:hAnsi="Arial" w:cs="Arial"/>
          <w:sz w:val="24"/>
          <w:szCs w:val="24"/>
        </w:rPr>
        <w:t xml:space="preserve"> года представить заполненные и подписанные бюллетени заочного голосования.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3. Следующее заседание Попечительского совета провести в октябре 2018 года. 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4. Контроль за исполнением решения возложить на председателя Попечительского совета ВГУ А.В. Гусева.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Председатель заседания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Попечительского совета ВГУ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А.В. Гусев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Секретарь Попечительского совета ВГУ 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Д.А Ендовицкий</w:t>
      </w:r>
    </w:p>
    <w:p w:rsidR="00481FDF" w:rsidRPr="00FD22E7" w:rsidRDefault="00481FDF">
      <w:pPr>
        <w:rPr>
          <w:rFonts w:ascii="Arial" w:hAnsi="Arial" w:cs="Arial"/>
          <w:sz w:val="24"/>
          <w:szCs w:val="24"/>
        </w:rPr>
      </w:pPr>
    </w:p>
    <w:sectPr w:rsidR="00481FDF" w:rsidRPr="00FD22E7" w:rsidSect="001549F4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1A" w:rsidRDefault="00B4711A" w:rsidP="005E7523">
      <w:pPr>
        <w:spacing w:after="0" w:line="240" w:lineRule="auto"/>
      </w:pPr>
      <w:r>
        <w:separator/>
      </w:r>
    </w:p>
  </w:endnote>
  <w:endnote w:type="continuationSeparator" w:id="0">
    <w:p w:rsidR="00B4711A" w:rsidRDefault="00B4711A" w:rsidP="005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53" w:rsidRDefault="000256EC" w:rsidP="00E210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CC6">
      <w:rPr>
        <w:rStyle w:val="a6"/>
        <w:noProof/>
      </w:rPr>
      <w:t>2</w:t>
    </w:r>
    <w:r>
      <w:rPr>
        <w:rStyle w:val="a6"/>
      </w:rPr>
      <w:fldChar w:fldCharType="end"/>
    </w:r>
  </w:p>
  <w:p w:rsidR="00F56E53" w:rsidRDefault="00B471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1A" w:rsidRDefault="00B4711A" w:rsidP="005E7523">
      <w:pPr>
        <w:spacing w:after="0" w:line="240" w:lineRule="auto"/>
      </w:pPr>
      <w:r>
        <w:separator/>
      </w:r>
    </w:p>
  </w:footnote>
  <w:footnote w:type="continuationSeparator" w:id="0">
    <w:p w:rsidR="00B4711A" w:rsidRDefault="00B4711A" w:rsidP="005E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10C0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5C21BA"/>
    <w:multiLevelType w:val="hybridMultilevel"/>
    <w:tmpl w:val="F8825B32"/>
    <w:lvl w:ilvl="0" w:tplc="0D8898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69C0C2C"/>
    <w:multiLevelType w:val="hybridMultilevel"/>
    <w:tmpl w:val="F5C2BCE4"/>
    <w:lvl w:ilvl="0" w:tplc="CEE4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22A1C"/>
    <w:multiLevelType w:val="hybridMultilevel"/>
    <w:tmpl w:val="517ECDEE"/>
    <w:lvl w:ilvl="0" w:tplc="2EE8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B727C7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A2A120B"/>
    <w:multiLevelType w:val="hybridMultilevel"/>
    <w:tmpl w:val="A2D0918E"/>
    <w:lvl w:ilvl="0" w:tplc="3BE881F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37725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FBE"/>
    <w:rsid w:val="000256EC"/>
    <w:rsid w:val="00353CC6"/>
    <w:rsid w:val="00481FDF"/>
    <w:rsid w:val="005E7523"/>
    <w:rsid w:val="006B3063"/>
    <w:rsid w:val="006F3E02"/>
    <w:rsid w:val="00727FD5"/>
    <w:rsid w:val="00746FBE"/>
    <w:rsid w:val="00A60349"/>
    <w:rsid w:val="00AB038F"/>
    <w:rsid w:val="00B4711A"/>
    <w:rsid w:val="00F60796"/>
    <w:rsid w:val="00FD22E7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68CC-4FD9-452A-93F8-6C8857A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footer"/>
    <w:basedOn w:val="a"/>
    <w:link w:val="a5"/>
    <w:uiPriority w:val="99"/>
    <w:rsid w:val="00746FBE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6FBE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746FBE"/>
  </w:style>
  <w:style w:type="paragraph" w:customStyle="1" w:styleId="ConsPlusNormal">
    <w:name w:val="ConsPlusNormal"/>
    <w:rsid w:val="00746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D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6</cp:revision>
  <dcterms:created xsi:type="dcterms:W3CDTF">2018-06-19T12:16:00Z</dcterms:created>
  <dcterms:modified xsi:type="dcterms:W3CDTF">2020-05-27T09:51:00Z</dcterms:modified>
</cp:coreProperties>
</file>