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BE" w:rsidRPr="00FD22E7" w:rsidRDefault="00746FBE" w:rsidP="00746F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22E7">
        <w:rPr>
          <w:rFonts w:ascii="Arial" w:hAnsi="Arial" w:cs="Arial"/>
          <w:b/>
          <w:sz w:val="24"/>
          <w:szCs w:val="24"/>
        </w:rPr>
        <w:t>РЕШЕНИЕ</w:t>
      </w:r>
    </w:p>
    <w:p w:rsidR="00746FBE" w:rsidRPr="00FD22E7" w:rsidRDefault="00746FBE" w:rsidP="00746F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заседания Попечительского совета</w:t>
      </w:r>
      <w:r w:rsidRPr="00FD22E7">
        <w:rPr>
          <w:rFonts w:ascii="Arial" w:hAnsi="Arial" w:cs="Arial"/>
          <w:sz w:val="24"/>
          <w:szCs w:val="24"/>
        </w:rPr>
        <w:br/>
        <w:t>федерального государственного бюджетного образовательного учреждения</w:t>
      </w:r>
      <w:r w:rsidRPr="00FD22E7">
        <w:rPr>
          <w:rFonts w:ascii="Arial" w:hAnsi="Arial" w:cs="Arial"/>
          <w:sz w:val="24"/>
          <w:szCs w:val="24"/>
        </w:rPr>
        <w:br/>
        <w:t xml:space="preserve">высшего </w:t>
      </w:r>
      <w:proofErr w:type="gramStart"/>
      <w:r w:rsidRPr="00FD22E7">
        <w:rPr>
          <w:rFonts w:ascii="Arial" w:hAnsi="Arial" w:cs="Arial"/>
          <w:sz w:val="24"/>
          <w:szCs w:val="24"/>
        </w:rPr>
        <w:t>образования</w:t>
      </w:r>
      <w:r w:rsidRPr="00FD22E7">
        <w:rPr>
          <w:rFonts w:ascii="Arial" w:hAnsi="Arial" w:cs="Arial"/>
          <w:sz w:val="24"/>
          <w:szCs w:val="24"/>
        </w:rPr>
        <w:br/>
        <w:t>«</w:t>
      </w:r>
      <w:proofErr w:type="gramEnd"/>
      <w:r w:rsidRPr="00FD22E7">
        <w:rPr>
          <w:rFonts w:ascii="Arial" w:hAnsi="Arial" w:cs="Arial"/>
          <w:sz w:val="24"/>
          <w:szCs w:val="24"/>
        </w:rPr>
        <w:t>Воронежский государственный университет» (ФГБОУ ВО «ВГУ»)</w:t>
      </w:r>
    </w:p>
    <w:tbl>
      <w:tblPr>
        <w:tblW w:w="475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846"/>
        <w:gridCol w:w="4849"/>
      </w:tblGrid>
      <w:tr w:rsidR="00746FBE" w:rsidRPr="00FD22E7" w:rsidTr="00744541">
        <w:trPr>
          <w:tblCellSpacing w:w="7" w:type="dxa"/>
          <w:jc w:val="center"/>
        </w:trPr>
        <w:tc>
          <w:tcPr>
            <w:tcW w:w="2488" w:type="pct"/>
          </w:tcPr>
          <w:p w:rsidR="00746FBE" w:rsidRPr="00FD22E7" w:rsidRDefault="00746FBE" w:rsidP="00744541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46FBE" w:rsidRPr="00FD22E7" w:rsidRDefault="00746FBE" w:rsidP="00B35750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от </w:t>
            </w:r>
            <w:r w:rsidR="00B35750">
              <w:rPr>
                <w:rFonts w:ascii="Arial" w:hAnsi="Arial" w:cs="Arial"/>
                <w:sz w:val="24"/>
                <w:szCs w:val="24"/>
                <w:u w:val="single"/>
              </w:rPr>
              <w:t>12</w:t>
            </w: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B35750">
              <w:rPr>
                <w:rFonts w:ascii="Arial" w:hAnsi="Arial" w:cs="Arial"/>
                <w:sz w:val="24"/>
                <w:szCs w:val="24"/>
                <w:u w:val="single"/>
              </w:rPr>
              <w:t>мая</w:t>
            </w: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 20</w:t>
            </w:r>
            <w:r w:rsidR="00B35750">
              <w:rPr>
                <w:rFonts w:ascii="Arial" w:hAnsi="Arial" w:cs="Arial"/>
                <w:sz w:val="24"/>
                <w:szCs w:val="24"/>
                <w:u w:val="single"/>
              </w:rPr>
              <w:t>21</w:t>
            </w: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489" w:type="pct"/>
          </w:tcPr>
          <w:p w:rsidR="00746FBE" w:rsidRPr="00FD22E7" w:rsidRDefault="00746FBE" w:rsidP="00744541">
            <w:pPr>
              <w:tabs>
                <w:tab w:val="left" w:pos="1080"/>
              </w:tabs>
              <w:spacing w:after="0" w:line="240" w:lineRule="auto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  <w:u w:val="single"/>
        </w:rPr>
        <w:t xml:space="preserve">1. По </w:t>
      </w:r>
      <w:r w:rsidR="00B35750">
        <w:rPr>
          <w:rFonts w:ascii="Arial" w:hAnsi="Arial" w:cs="Arial"/>
          <w:sz w:val="24"/>
          <w:szCs w:val="24"/>
          <w:u w:val="single"/>
        </w:rPr>
        <w:t>организационным вопросам</w:t>
      </w:r>
      <w:r w:rsidRPr="00FD22E7">
        <w:rPr>
          <w:rFonts w:ascii="Arial" w:hAnsi="Arial" w:cs="Arial"/>
          <w:sz w:val="24"/>
          <w:szCs w:val="24"/>
          <w:u w:val="single"/>
        </w:rPr>
        <w:t xml:space="preserve"> повестки дня</w:t>
      </w:r>
      <w:r w:rsidRPr="00FD22E7">
        <w:rPr>
          <w:rFonts w:ascii="Arial" w:hAnsi="Arial" w:cs="Arial"/>
          <w:sz w:val="24"/>
          <w:szCs w:val="24"/>
        </w:rPr>
        <w:t>: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Заслушав и обсудив информацию о кандидатах в члены Попечительского совета В</w:t>
      </w:r>
      <w:r w:rsidR="002D2937">
        <w:rPr>
          <w:rFonts w:ascii="Arial" w:hAnsi="Arial" w:cs="Arial"/>
          <w:sz w:val="24"/>
          <w:szCs w:val="24"/>
        </w:rPr>
        <w:t>оронежского государственного университета</w:t>
      </w:r>
      <w:r w:rsidRPr="00FD22E7">
        <w:rPr>
          <w:rFonts w:ascii="Arial" w:hAnsi="Arial" w:cs="Arial"/>
          <w:sz w:val="24"/>
          <w:szCs w:val="24"/>
        </w:rPr>
        <w:t>,</w:t>
      </w:r>
    </w:p>
    <w:p w:rsidR="00E2266B" w:rsidRDefault="00E2266B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постановляет:</w:t>
      </w:r>
    </w:p>
    <w:p w:rsidR="00B35750" w:rsidRPr="00F853FB" w:rsidRDefault="00B35750" w:rsidP="00B35750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3FB">
        <w:rPr>
          <w:rFonts w:ascii="Arial" w:hAnsi="Arial" w:cs="Arial"/>
          <w:sz w:val="24"/>
          <w:szCs w:val="24"/>
        </w:rPr>
        <w:t>Вывести из состава</w:t>
      </w:r>
      <w:r w:rsidRPr="00F853FB">
        <w:t xml:space="preserve"> </w:t>
      </w:r>
      <w:r w:rsidRPr="00F853FB">
        <w:rPr>
          <w:rFonts w:ascii="Arial" w:hAnsi="Arial" w:cs="Arial"/>
          <w:sz w:val="24"/>
          <w:szCs w:val="24"/>
        </w:rPr>
        <w:t>Попечительского совета ВГУ следующих лиц:</w:t>
      </w:r>
    </w:p>
    <w:p w:rsidR="00B35750" w:rsidRPr="00F853FB" w:rsidRDefault="00B35750" w:rsidP="00F853F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3FB">
        <w:rPr>
          <w:rFonts w:ascii="Arial" w:hAnsi="Arial" w:cs="Arial"/>
          <w:sz w:val="24"/>
          <w:szCs w:val="24"/>
        </w:rPr>
        <w:t>Соболева Елена Николаевна;</w:t>
      </w:r>
    </w:p>
    <w:p w:rsidR="00B35750" w:rsidRPr="00F853FB" w:rsidRDefault="00B35750" w:rsidP="00F853F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853FB">
        <w:rPr>
          <w:rFonts w:ascii="Arial" w:hAnsi="Arial" w:cs="Arial"/>
          <w:sz w:val="24"/>
          <w:szCs w:val="24"/>
        </w:rPr>
        <w:t>Салмин</w:t>
      </w:r>
      <w:proofErr w:type="spellEnd"/>
      <w:r w:rsidRPr="00F853FB">
        <w:rPr>
          <w:rFonts w:ascii="Arial" w:hAnsi="Arial" w:cs="Arial"/>
          <w:sz w:val="24"/>
          <w:szCs w:val="24"/>
        </w:rPr>
        <w:t xml:space="preserve"> Владимир Викторович</w:t>
      </w:r>
      <w:r w:rsidR="00F853FB" w:rsidRPr="00F853FB">
        <w:rPr>
          <w:rFonts w:ascii="Arial" w:hAnsi="Arial" w:cs="Arial"/>
          <w:sz w:val="24"/>
          <w:szCs w:val="24"/>
        </w:rPr>
        <w:t>.</w:t>
      </w:r>
    </w:p>
    <w:p w:rsidR="00D65B57" w:rsidRDefault="00746FBE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1</w:t>
      </w:r>
      <w:r w:rsidR="00B35750">
        <w:rPr>
          <w:rFonts w:ascii="Arial" w:hAnsi="Arial" w:cs="Arial"/>
          <w:sz w:val="24"/>
          <w:szCs w:val="24"/>
        </w:rPr>
        <w:t>.2</w:t>
      </w:r>
      <w:r w:rsidRPr="00FD22E7">
        <w:rPr>
          <w:rFonts w:ascii="Arial" w:hAnsi="Arial" w:cs="Arial"/>
          <w:sz w:val="24"/>
          <w:szCs w:val="24"/>
        </w:rPr>
        <w:t>. Ввести в состав Попечительского совета ВГУ</w:t>
      </w:r>
      <w:r w:rsidR="00D65B57">
        <w:rPr>
          <w:rFonts w:ascii="Arial" w:hAnsi="Arial" w:cs="Arial"/>
          <w:sz w:val="24"/>
          <w:szCs w:val="24"/>
        </w:rPr>
        <w:t xml:space="preserve"> следующих лиц:</w:t>
      </w:r>
    </w:p>
    <w:p w:rsidR="00D65B57" w:rsidRPr="00B35750" w:rsidRDefault="00B35750" w:rsidP="00F853FB">
      <w:pPr>
        <w:pStyle w:val="a3"/>
        <w:numPr>
          <w:ilvl w:val="0"/>
          <w:numId w:val="14"/>
        </w:num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Цайтлер</w:t>
      </w:r>
      <w:proofErr w:type="spellEnd"/>
      <w:r>
        <w:rPr>
          <w:rFonts w:ascii="Arial" w:hAnsi="Arial" w:cs="Arial"/>
          <w:sz w:val="24"/>
          <w:szCs w:val="24"/>
        </w:rPr>
        <w:t xml:space="preserve"> Наталия Владимировна </w:t>
      </w:r>
      <w:r w:rsidR="00631472">
        <w:rPr>
          <w:rFonts w:ascii="Arial" w:hAnsi="Arial" w:cs="Arial"/>
          <w:sz w:val="24"/>
          <w:szCs w:val="24"/>
        </w:rPr>
        <w:t xml:space="preserve">- </w:t>
      </w:r>
      <w:r w:rsidR="00F853FB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редседатель</w:t>
      </w:r>
      <w:r w:rsidRPr="00B35750">
        <w:rPr>
          <w:rFonts w:ascii="Arial" w:hAnsi="Arial" w:cs="Arial"/>
          <w:sz w:val="24"/>
          <w:szCs w:val="24"/>
        </w:rPr>
        <w:t xml:space="preserve"> Центрально-Черноземного банка ПАО Сбербанк</w:t>
      </w:r>
      <w:r>
        <w:rPr>
          <w:rFonts w:ascii="Arial" w:hAnsi="Arial" w:cs="Arial"/>
          <w:sz w:val="24"/>
          <w:szCs w:val="24"/>
        </w:rPr>
        <w:t>.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B35750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2. По первому</w:t>
      </w:r>
      <w:r w:rsidR="00746FBE" w:rsidRPr="00FD22E7">
        <w:rPr>
          <w:rFonts w:ascii="Arial" w:hAnsi="Arial" w:cs="Arial"/>
          <w:sz w:val="24"/>
          <w:szCs w:val="24"/>
          <w:u w:val="single"/>
        </w:rPr>
        <w:t xml:space="preserve"> вопросу повестки дня:</w:t>
      </w:r>
    </w:p>
    <w:p w:rsidR="00746FBE" w:rsidRPr="00FD22E7" w:rsidRDefault="00D65B57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Заслушав информацию ректора ВГУ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746FBE" w:rsidRPr="00FD22E7">
        <w:rPr>
          <w:rFonts w:ascii="Arial" w:hAnsi="Arial" w:cs="Arial"/>
          <w:sz w:val="24"/>
          <w:szCs w:val="24"/>
        </w:rPr>
        <w:t>Д.А.</w:t>
      </w:r>
      <w:r w:rsidR="00F853FB">
        <w:rPr>
          <w:rFonts w:ascii="Arial" w:hAnsi="Arial" w:cs="Arial"/>
          <w:sz w:val="24"/>
          <w:szCs w:val="24"/>
        </w:rPr>
        <w:t> </w:t>
      </w:r>
      <w:proofErr w:type="spellStart"/>
      <w:r w:rsidR="00746FBE" w:rsidRPr="00FD22E7">
        <w:rPr>
          <w:rFonts w:ascii="Arial" w:hAnsi="Arial" w:cs="Arial"/>
          <w:sz w:val="24"/>
          <w:szCs w:val="24"/>
        </w:rPr>
        <w:t>Ендовицкого</w:t>
      </w:r>
      <w:proofErr w:type="spellEnd"/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746FBE"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</w:t>
      </w:r>
      <w:r w:rsidR="00B35750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результатах деятельности ВГУ за 2011 – 2021 гг.</w:t>
      </w:r>
      <w:r w:rsidR="006F3E02"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746FBE" w:rsidRPr="00FD22E7">
        <w:rPr>
          <w:rFonts w:ascii="Arial" w:hAnsi="Arial" w:cs="Arial"/>
          <w:sz w:val="24"/>
          <w:szCs w:val="24"/>
        </w:rPr>
        <w:t xml:space="preserve"> </w:t>
      </w:r>
    </w:p>
    <w:p w:rsidR="00746FBE" w:rsidRPr="00FD22E7" w:rsidRDefault="00746FBE" w:rsidP="00746FBE">
      <w:pPr>
        <w:pStyle w:val="a3"/>
        <w:tabs>
          <w:tab w:val="left" w:pos="1134"/>
          <w:tab w:val="left" w:pos="1203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pStyle w:val="ConsPlusNormal"/>
        <w:ind w:firstLine="709"/>
        <w:jc w:val="both"/>
        <w:rPr>
          <w:spacing w:val="20"/>
          <w:sz w:val="24"/>
          <w:szCs w:val="24"/>
        </w:rPr>
      </w:pPr>
      <w:r w:rsidRPr="00FD22E7">
        <w:rPr>
          <w:sz w:val="24"/>
          <w:szCs w:val="24"/>
        </w:rPr>
        <w:t>Попечительский совет</w:t>
      </w:r>
      <w:r w:rsidRPr="00FD22E7">
        <w:rPr>
          <w:b/>
          <w:spacing w:val="20"/>
          <w:sz w:val="24"/>
          <w:szCs w:val="24"/>
        </w:rPr>
        <w:t xml:space="preserve"> постановляет:</w:t>
      </w:r>
      <w:r w:rsidRPr="00FD22E7">
        <w:rPr>
          <w:spacing w:val="20"/>
          <w:sz w:val="24"/>
          <w:szCs w:val="24"/>
        </w:rPr>
        <w:t xml:space="preserve"> </w:t>
      </w:r>
    </w:p>
    <w:p w:rsidR="00746FBE" w:rsidRPr="00FD22E7" w:rsidRDefault="00746FBE" w:rsidP="00631472">
      <w:pPr>
        <w:pStyle w:val="ConsPlusNormal"/>
        <w:numPr>
          <w:ilvl w:val="0"/>
          <w:numId w:val="6"/>
        </w:numPr>
        <w:ind w:left="1134"/>
        <w:jc w:val="both"/>
        <w:rPr>
          <w:sz w:val="24"/>
          <w:szCs w:val="24"/>
        </w:rPr>
      </w:pPr>
      <w:r w:rsidRPr="00FD22E7">
        <w:rPr>
          <w:sz w:val="24"/>
          <w:szCs w:val="24"/>
        </w:rPr>
        <w:t xml:space="preserve">Утвердить отчет </w:t>
      </w:r>
      <w:r w:rsidR="00D65B57" w:rsidRPr="00FD22E7">
        <w:rPr>
          <w:sz w:val="24"/>
          <w:szCs w:val="24"/>
        </w:rPr>
        <w:t>об основных</w:t>
      </w:r>
      <w:r w:rsidRPr="00FD22E7">
        <w:rPr>
          <w:sz w:val="24"/>
          <w:szCs w:val="24"/>
        </w:rPr>
        <w:t xml:space="preserve"> итогах работы ВГУ.</w:t>
      </w:r>
    </w:p>
    <w:p w:rsidR="00746FBE" w:rsidRPr="00FD22E7" w:rsidRDefault="00746FBE" w:rsidP="00631472">
      <w:pPr>
        <w:pStyle w:val="a3"/>
        <w:tabs>
          <w:tab w:val="left" w:pos="0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eastAsia="ru-RU"/>
        </w:rPr>
      </w:pPr>
      <w:r w:rsidRPr="00FD22E7">
        <w:rPr>
          <w:rFonts w:ascii="Arial" w:hAnsi="Arial" w:cs="Arial"/>
          <w:sz w:val="24"/>
          <w:szCs w:val="24"/>
          <w:lang w:eastAsia="ru-RU"/>
        </w:rPr>
        <w:t>(</w:t>
      </w:r>
      <w:r w:rsidRPr="00FD22E7">
        <w:rPr>
          <w:rFonts w:ascii="Arial" w:hAnsi="Arial" w:cs="Arial"/>
          <w:sz w:val="24"/>
          <w:szCs w:val="24"/>
        </w:rPr>
        <w:t>Презентация доклада прилагается</w:t>
      </w:r>
      <w:r w:rsidRPr="00FD22E7">
        <w:rPr>
          <w:rFonts w:ascii="Arial" w:hAnsi="Arial" w:cs="Arial"/>
          <w:sz w:val="24"/>
          <w:szCs w:val="24"/>
          <w:lang w:eastAsia="ru-RU"/>
        </w:rPr>
        <w:t>)</w:t>
      </w:r>
    </w:p>
    <w:p w:rsidR="00746FBE" w:rsidRDefault="00746FBE" w:rsidP="00631472">
      <w:pPr>
        <w:pStyle w:val="ConsPlusNormal"/>
        <w:numPr>
          <w:ilvl w:val="0"/>
          <w:numId w:val="6"/>
        </w:numPr>
        <w:ind w:left="1134"/>
        <w:jc w:val="both"/>
        <w:rPr>
          <w:sz w:val="24"/>
          <w:szCs w:val="24"/>
        </w:rPr>
      </w:pPr>
      <w:r w:rsidRPr="00FD22E7">
        <w:rPr>
          <w:sz w:val="24"/>
          <w:szCs w:val="24"/>
        </w:rPr>
        <w:t xml:space="preserve">Принять план работы ВГУ на среднесрочную перспективу за основу. </w:t>
      </w:r>
    </w:p>
    <w:p w:rsidR="00B35750" w:rsidRDefault="00B35750" w:rsidP="00B35750">
      <w:pPr>
        <w:pStyle w:val="ConsPlusNormal"/>
        <w:jc w:val="both"/>
        <w:rPr>
          <w:sz w:val="24"/>
          <w:szCs w:val="24"/>
        </w:rPr>
      </w:pPr>
    </w:p>
    <w:p w:rsidR="00B35750" w:rsidRPr="00FD22E7" w:rsidRDefault="00B35750" w:rsidP="00B357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</w:t>
      </w:r>
      <w:r w:rsidRPr="00FD22E7">
        <w:rPr>
          <w:rFonts w:ascii="Arial" w:hAnsi="Arial" w:cs="Arial"/>
          <w:sz w:val="24"/>
          <w:szCs w:val="24"/>
          <w:u w:val="single"/>
        </w:rPr>
        <w:t xml:space="preserve">. По </w:t>
      </w:r>
      <w:r w:rsidR="009D5EDC">
        <w:rPr>
          <w:rFonts w:ascii="Arial" w:hAnsi="Arial" w:cs="Arial"/>
          <w:sz w:val="24"/>
          <w:szCs w:val="24"/>
          <w:u w:val="single"/>
        </w:rPr>
        <w:t>второму</w:t>
      </w:r>
      <w:r w:rsidRPr="00FD22E7">
        <w:rPr>
          <w:rFonts w:ascii="Arial" w:hAnsi="Arial" w:cs="Arial"/>
          <w:sz w:val="24"/>
          <w:szCs w:val="24"/>
          <w:u w:val="single"/>
        </w:rPr>
        <w:t xml:space="preserve"> вопросу повестки дня:</w:t>
      </w:r>
    </w:p>
    <w:p w:rsidR="00B35750" w:rsidRPr="00FD22E7" w:rsidRDefault="00B35750" w:rsidP="00B35750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Заслушав информацию ректора ВГУ</w:t>
      </w:r>
      <w:r w:rsidRPr="00FD22E7">
        <w:rPr>
          <w:rFonts w:ascii="Arial" w:hAnsi="Arial" w:cs="Arial"/>
          <w:sz w:val="24"/>
          <w:szCs w:val="24"/>
        </w:rPr>
        <w:t xml:space="preserve"> </w:t>
      </w:r>
      <w:r w:rsidR="009D5EDC">
        <w:rPr>
          <w:rFonts w:ascii="Arial" w:hAnsi="Arial" w:cs="Arial"/>
          <w:sz w:val="24"/>
          <w:szCs w:val="24"/>
        </w:rPr>
        <w:t>Д.А. </w:t>
      </w:r>
      <w:proofErr w:type="spellStart"/>
      <w:r w:rsidRPr="00FD22E7">
        <w:rPr>
          <w:rFonts w:ascii="Arial" w:hAnsi="Arial" w:cs="Arial"/>
          <w:sz w:val="24"/>
          <w:szCs w:val="24"/>
        </w:rPr>
        <w:t>Ендовицкого</w:t>
      </w:r>
      <w:proofErr w:type="spellEnd"/>
      <w:r>
        <w:rPr>
          <w:rFonts w:ascii="Arial" w:hAnsi="Arial" w:cs="Arial"/>
          <w:sz w:val="24"/>
          <w:szCs w:val="24"/>
        </w:rPr>
        <w:t xml:space="preserve"> о п</w:t>
      </w:r>
      <w:r w:rsidRPr="00B35750">
        <w:rPr>
          <w:rFonts w:ascii="Arial" w:hAnsi="Arial" w:cs="Arial"/>
          <w:color w:val="000000"/>
          <w:sz w:val="24"/>
          <w:szCs w:val="24"/>
          <w:shd w:val="clear" w:color="auto" w:fill="FFFFFF"/>
        </w:rPr>
        <w:t>лан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ах</w:t>
      </w:r>
      <w:r w:rsidRPr="00B357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развитию инфраструктуры Университета</w:t>
      </w: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D22E7">
        <w:rPr>
          <w:rFonts w:ascii="Arial" w:hAnsi="Arial" w:cs="Arial"/>
          <w:sz w:val="24"/>
          <w:szCs w:val="24"/>
        </w:rPr>
        <w:t xml:space="preserve"> </w:t>
      </w:r>
    </w:p>
    <w:p w:rsidR="00B35750" w:rsidRPr="00FD22E7" w:rsidRDefault="00B35750" w:rsidP="00B35750">
      <w:pPr>
        <w:pStyle w:val="a3"/>
        <w:tabs>
          <w:tab w:val="left" w:pos="1134"/>
          <w:tab w:val="left" w:pos="1203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B35750" w:rsidRPr="00FD22E7" w:rsidRDefault="00B35750" w:rsidP="00B35750">
      <w:pPr>
        <w:pStyle w:val="ConsPlusNormal"/>
        <w:ind w:firstLine="709"/>
        <w:jc w:val="both"/>
        <w:rPr>
          <w:spacing w:val="20"/>
          <w:sz w:val="24"/>
          <w:szCs w:val="24"/>
        </w:rPr>
      </w:pPr>
      <w:r w:rsidRPr="00FD22E7">
        <w:rPr>
          <w:sz w:val="24"/>
          <w:szCs w:val="24"/>
        </w:rPr>
        <w:t>Попечительский совет</w:t>
      </w:r>
      <w:r w:rsidRPr="00FD22E7">
        <w:rPr>
          <w:b/>
          <w:spacing w:val="20"/>
          <w:sz w:val="24"/>
          <w:szCs w:val="24"/>
        </w:rPr>
        <w:t xml:space="preserve"> постановляет:</w:t>
      </w:r>
      <w:r w:rsidRPr="00FD22E7">
        <w:rPr>
          <w:spacing w:val="20"/>
          <w:sz w:val="24"/>
          <w:szCs w:val="24"/>
        </w:rPr>
        <w:t xml:space="preserve"> </w:t>
      </w:r>
    </w:p>
    <w:p w:rsidR="00487A60" w:rsidRDefault="00F853FB" w:rsidP="00B35750">
      <w:pPr>
        <w:pStyle w:val="ConsPlusNormal"/>
        <w:numPr>
          <w:ilvl w:val="0"/>
          <w:numId w:val="11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Создать рабочую группу</w:t>
      </w:r>
      <w:r w:rsidR="00487A60">
        <w:rPr>
          <w:sz w:val="24"/>
          <w:szCs w:val="24"/>
        </w:rPr>
        <w:t xml:space="preserve"> с участием представителей Правительства Воронежской области </w:t>
      </w:r>
      <w:r w:rsidR="00487A60" w:rsidRPr="00E43E4D">
        <w:rPr>
          <w:sz w:val="24"/>
          <w:szCs w:val="24"/>
        </w:rPr>
        <w:t>по вопросу</w:t>
      </w:r>
      <w:r w:rsidR="00487A60">
        <w:rPr>
          <w:sz w:val="24"/>
          <w:szCs w:val="24"/>
        </w:rPr>
        <w:t xml:space="preserve"> строительства Открытого городского межвузовского стадиона на территории кампуса ВГУ в северном </w:t>
      </w:r>
      <w:r w:rsidR="00633714">
        <w:rPr>
          <w:sz w:val="24"/>
          <w:szCs w:val="24"/>
        </w:rPr>
        <w:t>микро</w:t>
      </w:r>
      <w:r w:rsidR="00487A60">
        <w:rPr>
          <w:sz w:val="24"/>
          <w:szCs w:val="24"/>
        </w:rPr>
        <w:t>районе г. Воронежа.</w:t>
      </w:r>
    </w:p>
    <w:p w:rsidR="00487A60" w:rsidRDefault="00487A60" w:rsidP="00F20586">
      <w:pPr>
        <w:pStyle w:val="ConsPlusNormal"/>
        <w:numPr>
          <w:ilvl w:val="0"/>
          <w:numId w:val="11"/>
        </w:numPr>
        <w:ind w:left="1134"/>
        <w:jc w:val="both"/>
        <w:rPr>
          <w:sz w:val="24"/>
          <w:szCs w:val="24"/>
        </w:rPr>
      </w:pPr>
      <w:r w:rsidRPr="00487A60">
        <w:rPr>
          <w:sz w:val="24"/>
          <w:szCs w:val="24"/>
        </w:rPr>
        <w:t>Р</w:t>
      </w:r>
      <w:r w:rsidR="00F853FB" w:rsidRPr="00487A60">
        <w:rPr>
          <w:sz w:val="24"/>
          <w:szCs w:val="24"/>
        </w:rPr>
        <w:t>азработ</w:t>
      </w:r>
      <w:r w:rsidRPr="00487A60">
        <w:rPr>
          <w:sz w:val="24"/>
          <w:szCs w:val="24"/>
        </w:rPr>
        <w:t>ать</w:t>
      </w:r>
      <w:r w:rsidR="00F853FB" w:rsidRPr="00487A60">
        <w:rPr>
          <w:sz w:val="24"/>
          <w:szCs w:val="24"/>
        </w:rPr>
        <w:t xml:space="preserve"> </w:t>
      </w:r>
      <w:r w:rsidRPr="00487A60">
        <w:rPr>
          <w:sz w:val="24"/>
          <w:szCs w:val="24"/>
        </w:rPr>
        <w:t xml:space="preserve">дорожную карту необходимых мероприятий </w:t>
      </w:r>
      <w:r>
        <w:rPr>
          <w:sz w:val="24"/>
          <w:szCs w:val="24"/>
        </w:rPr>
        <w:t>по строительству Стадиона, включая разработку проектной документации объекта</w:t>
      </w:r>
      <w:r w:rsidR="00633714">
        <w:rPr>
          <w:sz w:val="24"/>
          <w:szCs w:val="24"/>
        </w:rPr>
        <w:t xml:space="preserve"> и определения возможных источников финансирования</w:t>
      </w:r>
      <w:r>
        <w:rPr>
          <w:sz w:val="24"/>
          <w:szCs w:val="24"/>
        </w:rPr>
        <w:t>.</w:t>
      </w:r>
    </w:p>
    <w:p w:rsidR="009D5EDC" w:rsidRPr="00487A60" w:rsidRDefault="00487A60" w:rsidP="00487A60">
      <w:pPr>
        <w:pStyle w:val="ConsPlusNormal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5EDC" w:rsidRPr="00FD22E7" w:rsidRDefault="009D5EDC" w:rsidP="009D5E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4</w:t>
      </w:r>
      <w:r w:rsidRPr="00FD22E7">
        <w:rPr>
          <w:rFonts w:ascii="Arial" w:hAnsi="Arial" w:cs="Arial"/>
          <w:sz w:val="24"/>
          <w:szCs w:val="24"/>
          <w:u w:val="single"/>
        </w:rPr>
        <w:t xml:space="preserve">. По </w:t>
      </w:r>
      <w:r>
        <w:rPr>
          <w:rFonts w:ascii="Arial" w:hAnsi="Arial" w:cs="Arial"/>
          <w:sz w:val="24"/>
          <w:szCs w:val="24"/>
          <w:u w:val="single"/>
        </w:rPr>
        <w:t>третьему</w:t>
      </w:r>
      <w:r w:rsidRPr="00FD22E7">
        <w:rPr>
          <w:rFonts w:ascii="Arial" w:hAnsi="Arial" w:cs="Arial"/>
          <w:sz w:val="24"/>
          <w:szCs w:val="24"/>
          <w:u w:val="single"/>
        </w:rPr>
        <w:t xml:space="preserve"> вопросу повестки дня:</w:t>
      </w:r>
    </w:p>
    <w:p w:rsidR="009D5EDC" w:rsidRPr="00FD22E7" w:rsidRDefault="009D5EDC" w:rsidP="009D5EDC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Заслушав информацию ректора ВГУ</w:t>
      </w:r>
      <w:r w:rsidRPr="00FD2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Д.А. </w:t>
      </w:r>
      <w:proofErr w:type="spellStart"/>
      <w:r w:rsidRPr="00FD22E7">
        <w:rPr>
          <w:rFonts w:ascii="Arial" w:hAnsi="Arial" w:cs="Arial"/>
          <w:sz w:val="24"/>
          <w:szCs w:val="24"/>
        </w:rPr>
        <w:t>Ендовицкого</w:t>
      </w:r>
      <w:proofErr w:type="spellEnd"/>
      <w:r>
        <w:rPr>
          <w:rFonts w:ascii="Arial" w:hAnsi="Arial" w:cs="Arial"/>
          <w:sz w:val="24"/>
          <w:szCs w:val="24"/>
        </w:rPr>
        <w:t xml:space="preserve"> об участии</w:t>
      </w:r>
      <w:r w:rsidRPr="009D5EDC">
        <w:rPr>
          <w:rFonts w:ascii="Arial" w:hAnsi="Arial" w:cs="Arial"/>
          <w:sz w:val="24"/>
          <w:szCs w:val="24"/>
        </w:rPr>
        <w:t xml:space="preserve"> ВГУ в федеральной программе стратегического академического лидерства «Приоритет-2030</w:t>
      </w: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D22E7">
        <w:rPr>
          <w:rFonts w:ascii="Arial" w:hAnsi="Arial" w:cs="Arial"/>
          <w:sz w:val="24"/>
          <w:szCs w:val="24"/>
        </w:rPr>
        <w:t xml:space="preserve"> </w:t>
      </w:r>
    </w:p>
    <w:p w:rsidR="009D5EDC" w:rsidRPr="00FD22E7" w:rsidRDefault="009D5EDC" w:rsidP="009D5EDC">
      <w:pPr>
        <w:pStyle w:val="a3"/>
        <w:tabs>
          <w:tab w:val="left" w:pos="1134"/>
          <w:tab w:val="left" w:pos="1203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9D5EDC" w:rsidRPr="00FD22E7" w:rsidRDefault="009D5EDC" w:rsidP="009D5EDC">
      <w:pPr>
        <w:pStyle w:val="ConsPlusNormal"/>
        <w:ind w:firstLine="709"/>
        <w:jc w:val="both"/>
        <w:rPr>
          <w:spacing w:val="20"/>
          <w:sz w:val="24"/>
          <w:szCs w:val="24"/>
        </w:rPr>
      </w:pPr>
      <w:r w:rsidRPr="00FD22E7">
        <w:rPr>
          <w:sz w:val="24"/>
          <w:szCs w:val="24"/>
        </w:rPr>
        <w:t>Попечительский совет</w:t>
      </w:r>
      <w:r w:rsidRPr="00FD22E7">
        <w:rPr>
          <w:b/>
          <w:spacing w:val="20"/>
          <w:sz w:val="24"/>
          <w:szCs w:val="24"/>
        </w:rPr>
        <w:t xml:space="preserve"> постановляет:</w:t>
      </w:r>
      <w:r w:rsidRPr="00FD22E7">
        <w:rPr>
          <w:spacing w:val="20"/>
          <w:sz w:val="24"/>
          <w:szCs w:val="24"/>
        </w:rPr>
        <w:t xml:space="preserve"> </w:t>
      </w:r>
    </w:p>
    <w:p w:rsidR="009D5EDC" w:rsidRDefault="009D5EDC" w:rsidP="009D5EDC">
      <w:pPr>
        <w:pStyle w:val="ConsPlusNormal"/>
        <w:numPr>
          <w:ilvl w:val="0"/>
          <w:numId w:val="12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Утвердить</w:t>
      </w:r>
      <w:r w:rsidR="00487A60">
        <w:rPr>
          <w:sz w:val="24"/>
          <w:szCs w:val="24"/>
        </w:rPr>
        <w:t xml:space="preserve"> ВГУ в статусе лидера Воронежской области при подаче заявки</w:t>
      </w:r>
      <w:r>
        <w:rPr>
          <w:sz w:val="24"/>
          <w:szCs w:val="24"/>
        </w:rPr>
        <w:t xml:space="preserve"> </w:t>
      </w:r>
      <w:r w:rsidR="00487A60">
        <w:rPr>
          <w:sz w:val="24"/>
          <w:szCs w:val="24"/>
        </w:rPr>
        <w:t>на</w:t>
      </w:r>
      <w:r>
        <w:rPr>
          <w:sz w:val="24"/>
          <w:szCs w:val="24"/>
        </w:rPr>
        <w:t xml:space="preserve"> конкурсны</w:t>
      </w:r>
      <w:r w:rsidR="00487A60">
        <w:rPr>
          <w:sz w:val="24"/>
          <w:szCs w:val="24"/>
        </w:rPr>
        <w:t>е</w:t>
      </w:r>
      <w:r>
        <w:rPr>
          <w:sz w:val="24"/>
          <w:szCs w:val="24"/>
        </w:rPr>
        <w:t xml:space="preserve"> процедур</w:t>
      </w:r>
      <w:r w:rsidR="00487A60">
        <w:rPr>
          <w:sz w:val="24"/>
          <w:szCs w:val="24"/>
        </w:rPr>
        <w:t>ы</w:t>
      </w:r>
      <w:r>
        <w:rPr>
          <w:sz w:val="24"/>
          <w:szCs w:val="24"/>
        </w:rPr>
        <w:t xml:space="preserve"> отбора ведущих вузов Российской Федерации в программе </w:t>
      </w:r>
      <w:r w:rsidRPr="009D5EDC">
        <w:rPr>
          <w:sz w:val="24"/>
          <w:szCs w:val="24"/>
        </w:rPr>
        <w:t>стратегического академического лидерства «Приоритет-2030</w:t>
      </w:r>
      <w:r>
        <w:rPr>
          <w:sz w:val="24"/>
          <w:szCs w:val="24"/>
        </w:rPr>
        <w:t>».</w:t>
      </w:r>
      <w:r w:rsidRPr="00E43E4D">
        <w:rPr>
          <w:sz w:val="24"/>
          <w:szCs w:val="24"/>
        </w:rPr>
        <w:t xml:space="preserve"> </w:t>
      </w:r>
    </w:p>
    <w:p w:rsidR="006F0499" w:rsidRDefault="006F0499" w:rsidP="006F0499">
      <w:pPr>
        <w:pStyle w:val="ConsPlusNormal"/>
        <w:ind w:left="1134"/>
        <w:jc w:val="both"/>
        <w:rPr>
          <w:sz w:val="24"/>
          <w:szCs w:val="24"/>
        </w:rPr>
      </w:pPr>
    </w:p>
    <w:p w:rsidR="006F0499" w:rsidRDefault="006F0499" w:rsidP="006F04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957C1">
        <w:rPr>
          <w:rFonts w:ascii="Arial" w:hAnsi="Arial" w:cs="Arial"/>
          <w:sz w:val="24"/>
          <w:szCs w:val="24"/>
          <w:u w:val="single"/>
        </w:rPr>
        <w:lastRenderedPageBreak/>
        <w:t xml:space="preserve">5. По </w:t>
      </w:r>
      <w:r>
        <w:rPr>
          <w:rFonts w:ascii="Arial" w:hAnsi="Arial" w:cs="Arial"/>
          <w:sz w:val="24"/>
          <w:szCs w:val="24"/>
          <w:u w:val="single"/>
        </w:rPr>
        <w:t>предложениям</w:t>
      </w:r>
      <w:r w:rsidRPr="006957C1">
        <w:rPr>
          <w:rFonts w:ascii="Arial" w:hAnsi="Arial" w:cs="Arial"/>
          <w:sz w:val="24"/>
          <w:szCs w:val="24"/>
          <w:u w:val="single"/>
        </w:rPr>
        <w:t xml:space="preserve"> члена Попечительского совета ВГУ Хайнце К.-Дитера:</w:t>
      </w:r>
    </w:p>
    <w:p w:rsidR="006F0499" w:rsidRDefault="006F0499" w:rsidP="006F04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57C1">
        <w:rPr>
          <w:rFonts w:ascii="Arial" w:hAnsi="Arial" w:cs="Arial"/>
          <w:sz w:val="24"/>
          <w:szCs w:val="24"/>
        </w:rPr>
        <w:t>Заслушав предложения Хайнце К.-Дитера</w:t>
      </w:r>
      <w:r>
        <w:rPr>
          <w:rFonts w:ascii="Arial" w:hAnsi="Arial" w:cs="Arial"/>
          <w:sz w:val="24"/>
          <w:szCs w:val="24"/>
        </w:rPr>
        <w:t xml:space="preserve"> по расширению международной деятельности Воронежского государственного университета,</w:t>
      </w:r>
    </w:p>
    <w:p w:rsidR="006F0499" w:rsidRDefault="006F0499" w:rsidP="006F04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F0499" w:rsidRPr="00FD22E7" w:rsidRDefault="006F0499" w:rsidP="006F0499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</w:t>
      </w:r>
      <w:r w:rsidRPr="00FD22E7">
        <w:rPr>
          <w:rFonts w:ascii="Arial" w:hAnsi="Arial" w:cs="Arial"/>
          <w:sz w:val="24"/>
          <w:szCs w:val="24"/>
        </w:rPr>
        <w:t>:</w:t>
      </w:r>
    </w:p>
    <w:p w:rsidR="006F0499" w:rsidRDefault="006F0499" w:rsidP="006F0499">
      <w:pPr>
        <w:numPr>
          <w:ilvl w:val="0"/>
          <w:numId w:val="16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Проработать возможность участия представителей ВГУ в совместных с Германией международных конференциях в 2021 году.</w:t>
      </w:r>
    </w:p>
    <w:p w:rsidR="006F0499" w:rsidRPr="006F0499" w:rsidRDefault="006F0499" w:rsidP="006F0499">
      <w:pPr>
        <w:numPr>
          <w:ilvl w:val="0"/>
          <w:numId w:val="16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4C47B3">
        <w:rPr>
          <w:rFonts w:ascii="Arial" w:hAnsi="Arial" w:cs="Arial"/>
          <w:sz w:val="24"/>
          <w:szCs w:val="24"/>
        </w:rPr>
        <w:t>Расширить деятельность Ассоциации немецких выпускников и друзей Воронежского Государственно</w:t>
      </w:r>
      <w:r>
        <w:rPr>
          <w:rFonts w:ascii="Arial" w:hAnsi="Arial" w:cs="Arial"/>
          <w:sz w:val="24"/>
          <w:szCs w:val="24"/>
        </w:rPr>
        <w:t>го университета DAWU, задействовав филологический факультет ВГУ.</w:t>
      </w:r>
    </w:p>
    <w:p w:rsidR="006F0499" w:rsidRDefault="006F0499" w:rsidP="006F0499">
      <w:pPr>
        <w:tabs>
          <w:tab w:val="left" w:pos="1080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0499" w:rsidRDefault="006F0499" w:rsidP="006F04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6</w:t>
      </w:r>
      <w:r w:rsidRPr="006957C1">
        <w:rPr>
          <w:rFonts w:ascii="Arial" w:hAnsi="Arial" w:cs="Arial"/>
          <w:sz w:val="24"/>
          <w:szCs w:val="24"/>
          <w:u w:val="single"/>
        </w:rPr>
        <w:t xml:space="preserve">. По выступлению члена Попечительского совета ВГУ </w:t>
      </w:r>
      <w:r>
        <w:rPr>
          <w:rFonts w:ascii="Arial" w:hAnsi="Arial" w:cs="Arial"/>
          <w:sz w:val="24"/>
          <w:szCs w:val="24"/>
          <w:u w:val="single"/>
        </w:rPr>
        <w:t xml:space="preserve">Д.А. </w:t>
      </w:r>
      <w:proofErr w:type="spellStart"/>
      <w:r>
        <w:rPr>
          <w:rFonts w:ascii="Arial" w:hAnsi="Arial" w:cs="Arial"/>
          <w:sz w:val="24"/>
          <w:szCs w:val="24"/>
          <w:u w:val="single"/>
        </w:rPr>
        <w:t>Ендовицкого</w:t>
      </w:r>
      <w:proofErr w:type="spellEnd"/>
      <w:r w:rsidRPr="006957C1">
        <w:rPr>
          <w:rFonts w:ascii="Arial" w:hAnsi="Arial" w:cs="Arial"/>
          <w:sz w:val="24"/>
          <w:szCs w:val="24"/>
          <w:u w:val="single"/>
        </w:rPr>
        <w:t>:</w:t>
      </w:r>
    </w:p>
    <w:p w:rsidR="006F0499" w:rsidRDefault="006F0499" w:rsidP="006F04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57C1">
        <w:rPr>
          <w:rFonts w:ascii="Arial" w:hAnsi="Arial" w:cs="Arial"/>
          <w:sz w:val="24"/>
          <w:szCs w:val="24"/>
        </w:rPr>
        <w:t>Заслушав предложени</w:t>
      </w:r>
      <w:r>
        <w:rPr>
          <w:rFonts w:ascii="Arial" w:hAnsi="Arial" w:cs="Arial"/>
          <w:sz w:val="24"/>
          <w:szCs w:val="24"/>
        </w:rPr>
        <w:t>е</w:t>
      </w:r>
      <w:r w:rsidRPr="006957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Д.А. </w:t>
      </w:r>
      <w:proofErr w:type="spellStart"/>
      <w:r>
        <w:rPr>
          <w:rFonts w:ascii="Arial" w:hAnsi="Arial" w:cs="Arial"/>
          <w:sz w:val="24"/>
          <w:szCs w:val="24"/>
        </w:rPr>
        <w:t>Ендовицкого</w:t>
      </w:r>
      <w:proofErr w:type="spellEnd"/>
      <w:r>
        <w:rPr>
          <w:rFonts w:ascii="Arial" w:hAnsi="Arial" w:cs="Arial"/>
          <w:sz w:val="24"/>
          <w:szCs w:val="24"/>
        </w:rPr>
        <w:t xml:space="preserve"> по взаимодействию воронежских вузов с   вузов с компаниями, размещенными в особой</w:t>
      </w:r>
      <w:r w:rsidRPr="006F0499">
        <w:rPr>
          <w:rFonts w:ascii="Arial" w:hAnsi="Arial" w:cs="Arial"/>
          <w:sz w:val="24"/>
          <w:szCs w:val="24"/>
        </w:rPr>
        <w:t xml:space="preserve"> экономическ</w:t>
      </w:r>
      <w:r>
        <w:rPr>
          <w:rFonts w:ascii="Arial" w:hAnsi="Arial" w:cs="Arial"/>
          <w:sz w:val="24"/>
          <w:szCs w:val="24"/>
        </w:rPr>
        <w:t>ой</w:t>
      </w:r>
      <w:r w:rsidRPr="006F0499">
        <w:rPr>
          <w:rFonts w:ascii="Arial" w:hAnsi="Arial" w:cs="Arial"/>
          <w:sz w:val="24"/>
          <w:szCs w:val="24"/>
        </w:rPr>
        <w:t xml:space="preserve"> зон</w:t>
      </w:r>
      <w:r>
        <w:rPr>
          <w:rFonts w:ascii="Arial" w:hAnsi="Arial" w:cs="Arial"/>
          <w:sz w:val="24"/>
          <w:szCs w:val="24"/>
        </w:rPr>
        <w:t>е</w:t>
      </w:r>
      <w:r w:rsidRPr="006F0499">
        <w:rPr>
          <w:rFonts w:ascii="Arial" w:hAnsi="Arial" w:cs="Arial"/>
          <w:sz w:val="24"/>
          <w:szCs w:val="24"/>
        </w:rPr>
        <w:t xml:space="preserve"> промышленно-производственного типа «Центр»</w:t>
      </w:r>
      <w:r w:rsidR="002D2937">
        <w:rPr>
          <w:rFonts w:ascii="Arial" w:hAnsi="Arial" w:cs="Arial"/>
          <w:sz w:val="24"/>
          <w:szCs w:val="24"/>
        </w:rPr>
        <w:t xml:space="preserve"> (далее – ОЭЗ «Центр»)</w:t>
      </w:r>
      <w:r>
        <w:rPr>
          <w:rFonts w:ascii="Arial" w:hAnsi="Arial" w:cs="Arial"/>
          <w:sz w:val="24"/>
          <w:szCs w:val="24"/>
        </w:rPr>
        <w:t>,</w:t>
      </w:r>
    </w:p>
    <w:p w:rsidR="006F0499" w:rsidRDefault="006F0499" w:rsidP="006F0499">
      <w:pPr>
        <w:tabs>
          <w:tab w:val="left" w:pos="1080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6F0499" w:rsidRPr="00FD22E7" w:rsidRDefault="006F0499" w:rsidP="006F0499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</w:t>
      </w:r>
      <w:r w:rsidRPr="00FD22E7">
        <w:rPr>
          <w:rFonts w:ascii="Arial" w:hAnsi="Arial" w:cs="Arial"/>
          <w:sz w:val="24"/>
          <w:szCs w:val="24"/>
        </w:rPr>
        <w:t>:</w:t>
      </w:r>
    </w:p>
    <w:p w:rsidR="006F0499" w:rsidRPr="006F0499" w:rsidRDefault="002D2937" w:rsidP="006F0499">
      <w:pPr>
        <w:numPr>
          <w:ilvl w:val="0"/>
          <w:numId w:val="17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ВГУ, совместно с АО «</w:t>
      </w:r>
      <w:proofErr w:type="spellStart"/>
      <w:r>
        <w:rPr>
          <w:rFonts w:ascii="Arial" w:hAnsi="Arial" w:cs="Arial"/>
          <w:sz w:val="24"/>
          <w:szCs w:val="24"/>
        </w:rPr>
        <w:t>ВИнКо</w:t>
      </w:r>
      <w:proofErr w:type="spellEnd"/>
      <w:r>
        <w:rPr>
          <w:rFonts w:ascii="Arial" w:hAnsi="Arial" w:cs="Arial"/>
          <w:sz w:val="24"/>
          <w:szCs w:val="24"/>
        </w:rPr>
        <w:t xml:space="preserve">», разработать механизм </w:t>
      </w:r>
      <w:r w:rsidR="009E23EA">
        <w:rPr>
          <w:rFonts w:ascii="Arial" w:hAnsi="Arial" w:cs="Arial"/>
          <w:sz w:val="24"/>
          <w:szCs w:val="24"/>
        </w:rPr>
        <w:t>привлечения</w:t>
      </w:r>
      <w:r>
        <w:rPr>
          <w:rFonts w:ascii="Arial" w:hAnsi="Arial" w:cs="Arial"/>
          <w:sz w:val="24"/>
          <w:szCs w:val="24"/>
        </w:rPr>
        <w:t xml:space="preserve"> воронежских вузов к презентационным сессиям действующих и перспективных резидентов ОЭЗ «Центр»</w:t>
      </w:r>
      <w:r w:rsidR="006F0499">
        <w:rPr>
          <w:rFonts w:ascii="Arial" w:hAnsi="Arial" w:cs="Arial"/>
          <w:sz w:val="24"/>
          <w:szCs w:val="24"/>
        </w:rPr>
        <w:t>.</w:t>
      </w:r>
    </w:p>
    <w:p w:rsidR="00FD22E7" w:rsidRPr="00E43E4D" w:rsidRDefault="00746FBE" w:rsidP="00E43E4D">
      <w:pPr>
        <w:pStyle w:val="ConsPlusNormal"/>
        <w:tabs>
          <w:tab w:val="left" w:pos="8515"/>
        </w:tabs>
        <w:ind w:left="567"/>
        <w:jc w:val="both"/>
        <w:rPr>
          <w:spacing w:val="20"/>
          <w:sz w:val="24"/>
          <w:szCs w:val="24"/>
        </w:rPr>
      </w:pPr>
      <w:r w:rsidRPr="00FD22E7">
        <w:rPr>
          <w:sz w:val="24"/>
          <w:szCs w:val="24"/>
        </w:rPr>
        <w:tab/>
      </w:r>
    </w:p>
    <w:p w:rsidR="00746FBE" w:rsidRPr="00FD22E7" w:rsidRDefault="002D2937" w:rsidP="00FD22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7</w:t>
      </w:r>
      <w:r w:rsidR="00746FBE" w:rsidRPr="00FD22E7">
        <w:rPr>
          <w:rFonts w:ascii="Arial" w:hAnsi="Arial" w:cs="Arial"/>
          <w:sz w:val="24"/>
          <w:szCs w:val="24"/>
          <w:u w:val="single"/>
        </w:rPr>
        <w:t xml:space="preserve">. По </w:t>
      </w:r>
      <w:r w:rsidR="009D5EDC">
        <w:rPr>
          <w:rFonts w:ascii="Arial" w:hAnsi="Arial" w:cs="Arial"/>
          <w:sz w:val="24"/>
          <w:szCs w:val="24"/>
          <w:u w:val="single"/>
        </w:rPr>
        <w:t>четвертому</w:t>
      </w:r>
      <w:r w:rsidR="00746FBE" w:rsidRPr="00FD22E7">
        <w:rPr>
          <w:rFonts w:ascii="Arial" w:hAnsi="Arial" w:cs="Arial"/>
          <w:sz w:val="24"/>
          <w:szCs w:val="24"/>
          <w:u w:val="single"/>
        </w:rPr>
        <w:t xml:space="preserve"> вопросу повестки дня:</w:t>
      </w:r>
    </w:p>
    <w:p w:rsidR="006F3E02" w:rsidRPr="00FD22E7" w:rsidRDefault="00746FBE" w:rsidP="00631472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Заслушав и обсудив информацию </w:t>
      </w:r>
      <w:r w:rsidR="009D5EDC">
        <w:rPr>
          <w:rFonts w:ascii="Arial" w:hAnsi="Arial" w:cs="Arial"/>
          <w:sz w:val="24"/>
          <w:szCs w:val="24"/>
        </w:rPr>
        <w:t>П</w:t>
      </w:r>
      <w:r w:rsidR="00631472">
        <w:rPr>
          <w:rFonts w:ascii="Arial" w:hAnsi="Arial" w:cs="Arial"/>
          <w:sz w:val="24"/>
          <w:szCs w:val="24"/>
        </w:rPr>
        <w:t>.</w:t>
      </w:r>
      <w:r w:rsidR="009D5EDC">
        <w:rPr>
          <w:rFonts w:ascii="Arial" w:hAnsi="Arial" w:cs="Arial"/>
          <w:sz w:val="24"/>
          <w:szCs w:val="24"/>
        </w:rPr>
        <w:t>В</w:t>
      </w:r>
      <w:r w:rsidR="00631472">
        <w:rPr>
          <w:rFonts w:ascii="Arial" w:hAnsi="Arial" w:cs="Arial"/>
          <w:sz w:val="24"/>
          <w:szCs w:val="24"/>
        </w:rPr>
        <w:t>. </w:t>
      </w:r>
      <w:r w:rsidR="009D5EDC">
        <w:rPr>
          <w:rFonts w:ascii="Arial" w:hAnsi="Arial" w:cs="Arial"/>
          <w:sz w:val="24"/>
          <w:szCs w:val="24"/>
        </w:rPr>
        <w:t>Середина</w:t>
      </w:r>
      <w:r w:rsidR="006F3E02" w:rsidRPr="00FD22E7">
        <w:rPr>
          <w:rFonts w:ascii="Arial" w:hAnsi="Arial" w:cs="Arial"/>
          <w:sz w:val="24"/>
          <w:szCs w:val="24"/>
        </w:rPr>
        <w:t xml:space="preserve">, </w:t>
      </w:r>
      <w:r w:rsidR="009D5EDC">
        <w:rPr>
          <w:rFonts w:ascii="Arial" w:hAnsi="Arial" w:cs="Arial"/>
          <w:sz w:val="24"/>
          <w:szCs w:val="24"/>
        </w:rPr>
        <w:t>заведующего</w:t>
      </w:r>
      <w:r w:rsidR="009D5EDC" w:rsidRPr="009D5EDC">
        <w:rPr>
          <w:rFonts w:ascii="Arial" w:hAnsi="Arial" w:cs="Arial"/>
          <w:sz w:val="24"/>
          <w:szCs w:val="24"/>
        </w:rPr>
        <w:t xml:space="preserve"> кафедр</w:t>
      </w:r>
      <w:r w:rsidR="009D5EDC">
        <w:rPr>
          <w:rFonts w:ascii="Arial" w:hAnsi="Arial" w:cs="Arial"/>
          <w:sz w:val="24"/>
          <w:szCs w:val="24"/>
        </w:rPr>
        <w:t>ой</w:t>
      </w:r>
      <w:r w:rsidR="009D5EDC" w:rsidRPr="009D5EDC">
        <w:rPr>
          <w:rFonts w:ascii="Arial" w:hAnsi="Arial" w:cs="Arial"/>
          <w:sz w:val="24"/>
          <w:szCs w:val="24"/>
        </w:rPr>
        <w:t xml:space="preserve"> физики твердого тела и наноструктур ВГУ «Биокомпозиционные материалы в стоматологии: востребованность, задачи и современные вызовы»</w:t>
      </w:r>
      <w:r w:rsidR="006F3E02" w:rsidRPr="00FD22E7">
        <w:rPr>
          <w:rFonts w:ascii="Arial" w:hAnsi="Arial" w:cs="Arial"/>
          <w:sz w:val="24"/>
          <w:szCs w:val="24"/>
        </w:rPr>
        <w:t xml:space="preserve">, 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</w:t>
      </w:r>
      <w:r w:rsidRPr="00FD22E7">
        <w:rPr>
          <w:rFonts w:ascii="Arial" w:hAnsi="Arial" w:cs="Arial"/>
          <w:sz w:val="24"/>
          <w:szCs w:val="24"/>
        </w:rPr>
        <w:t>:</w:t>
      </w:r>
    </w:p>
    <w:p w:rsidR="006F3E02" w:rsidRPr="00FD22E7" w:rsidRDefault="006F3E02" w:rsidP="006F3E02">
      <w:pPr>
        <w:numPr>
          <w:ilvl w:val="0"/>
          <w:numId w:val="1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Принять информацию к сведению.</w:t>
      </w:r>
    </w:p>
    <w:p w:rsidR="006F3E02" w:rsidRDefault="006F3E02" w:rsidP="006F3E02">
      <w:pPr>
        <w:numPr>
          <w:ilvl w:val="0"/>
          <w:numId w:val="1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Поддержать разработку </w:t>
      </w:r>
      <w:r w:rsidR="00631472">
        <w:rPr>
          <w:rFonts w:ascii="Arial" w:hAnsi="Arial" w:cs="Arial"/>
          <w:sz w:val="24"/>
          <w:szCs w:val="24"/>
        </w:rPr>
        <w:t>инновационных проектов</w:t>
      </w:r>
      <w:r w:rsidRPr="00FD22E7">
        <w:rPr>
          <w:rFonts w:ascii="Arial" w:hAnsi="Arial" w:cs="Arial"/>
          <w:sz w:val="24"/>
          <w:szCs w:val="24"/>
        </w:rPr>
        <w:t xml:space="preserve">. </w:t>
      </w:r>
      <w:r w:rsidR="006957C1">
        <w:rPr>
          <w:rFonts w:ascii="Arial" w:hAnsi="Arial" w:cs="Arial"/>
          <w:sz w:val="24"/>
          <w:szCs w:val="24"/>
        </w:rPr>
        <w:t xml:space="preserve"> 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2D2937" w:rsidP="006F3E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8</w:t>
      </w:r>
      <w:r w:rsidR="00746FBE" w:rsidRPr="00FD22E7">
        <w:rPr>
          <w:rFonts w:ascii="Arial" w:hAnsi="Arial" w:cs="Arial"/>
          <w:sz w:val="24"/>
          <w:szCs w:val="24"/>
          <w:u w:val="single"/>
        </w:rPr>
        <w:t>. Утверждение проекта решения заседания Попечительского совета ВГУ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Обсудив проект решения заседания Попечительского совета ВГУ,</w:t>
      </w:r>
    </w:p>
    <w:p w:rsidR="00E2266B" w:rsidRDefault="00E2266B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Попечительский совет</w:t>
      </w:r>
      <w:r w:rsidRPr="00FD22E7">
        <w:rPr>
          <w:rFonts w:ascii="Arial" w:hAnsi="Arial" w:cs="Arial"/>
          <w:b/>
          <w:spacing w:val="20"/>
          <w:sz w:val="24"/>
          <w:szCs w:val="24"/>
        </w:rPr>
        <w:t xml:space="preserve"> постановляет: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1. Проект решения Попечительского совета принять за основу, членам Попечительского совета внести предложения в проект решения по обсужденным вопросам в срок до </w:t>
      </w:r>
      <w:r w:rsidR="009D5EDC">
        <w:rPr>
          <w:rFonts w:ascii="Arial" w:hAnsi="Arial" w:cs="Arial"/>
          <w:sz w:val="24"/>
          <w:szCs w:val="24"/>
        </w:rPr>
        <w:t>21</w:t>
      </w:r>
      <w:r w:rsidR="00631472">
        <w:rPr>
          <w:rFonts w:ascii="Arial" w:hAnsi="Arial" w:cs="Arial"/>
          <w:sz w:val="24"/>
          <w:szCs w:val="24"/>
        </w:rPr>
        <w:t xml:space="preserve"> </w:t>
      </w:r>
      <w:r w:rsidR="009D5EDC">
        <w:rPr>
          <w:rFonts w:ascii="Arial" w:hAnsi="Arial" w:cs="Arial"/>
          <w:sz w:val="24"/>
          <w:szCs w:val="24"/>
        </w:rPr>
        <w:t>мая</w:t>
      </w:r>
      <w:r w:rsidRPr="00FD22E7">
        <w:rPr>
          <w:rFonts w:ascii="Arial" w:hAnsi="Arial" w:cs="Arial"/>
          <w:sz w:val="24"/>
          <w:szCs w:val="24"/>
        </w:rPr>
        <w:t xml:space="preserve"> 20</w:t>
      </w:r>
      <w:r w:rsidR="009D5EDC">
        <w:rPr>
          <w:rFonts w:ascii="Arial" w:hAnsi="Arial" w:cs="Arial"/>
          <w:sz w:val="24"/>
          <w:szCs w:val="24"/>
        </w:rPr>
        <w:t>21</w:t>
      </w:r>
      <w:r w:rsidRPr="00FD22E7">
        <w:rPr>
          <w:rFonts w:ascii="Arial" w:hAnsi="Arial" w:cs="Arial"/>
          <w:sz w:val="24"/>
          <w:szCs w:val="24"/>
        </w:rPr>
        <w:t xml:space="preserve"> года.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2. Секретарю Попечительского совета направить уведомления о проведении заочного голосования отсутствующим на заседании по уважительной причине членам Попечительского совета в срок до </w:t>
      </w:r>
      <w:r w:rsidR="009D5EDC">
        <w:rPr>
          <w:rFonts w:ascii="Arial" w:hAnsi="Arial" w:cs="Arial"/>
          <w:sz w:val="24"/>
          <w:szCs w:val="24"/>
        </w:rPr>
        <w:t>14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9D5EDC">
        <w:rPr>
          <w:rFonts w:ascii="Arial" w:hAnsi="Arial" w:cs="Arial"/>
          <w:sz w:val="24"/>
          <w:szCs w:val="24"/>
        </w:rPr>
        <w:t>мая</w:t>
      </w:r>
      <w:r w:rsidR="006F3E02" w:rsidRPr="00FD22E7">
        <w:rPr>
          <w:rFonts w:ascii="Arial" w:hAnsi="Arial" w:cs="Arial"/>
          <w:sz w:val="24"/>
          <w:szCs w:val="24"/>
        </w:rPr>
        <w:t xml:space="preserve"> 20</w:t>
      </w:r>
      <w:r w:rsidR="009D5EDC">
        <w:rPr>
          <w:rFonts w:ascii="Arial" w:hAnsi="Arial" w:cs="Arial"/>
          <w:sz w:val="24"/>
          <w:szCs w:val="24"/>
        </w:rPr>
        <w:t>21</w:t>
      </w:r>
      <w:r w:rsidRPr="00FD22E7">
        <w:rPr>
          <w:rFonts w:ascii="Arial" w:hAnsi="Arial" w:cs="Arial"/>
          <w:sz w:val="24"/>
          <w:szCs w:val="24"/>
        </w:rPr>
        <w:t xml:space="preserve"> года. Членам Попечительского совета, принимающим участие в заочном голосовании,</w:t>
      </w:r>
      <w:r w:rsidR="006F3E02" w:rsidRPr="00FD22E7">
        <w:rPr>
          <w:rFonts w:ascii="Arial" w:hAnsi="Arial" w:cs="Arial"/>
          <w:sz w:val="24"/>
          <w:szCs w:val="24"/>
        </w:rPr>
        <w:t xml:space="preserve"> в срок до </w:t>
      </w:r>
      <w:r w:rsidR="009D5EDC">
        <w:rPr>
          <w:rFonts w:ascii="Arial" w:hAnsi="Arial" w:cs="Arial"/>
          <w:sz w:val="24"/>
          <w:szCs w:val="24"/>
        </w:rPr>
        <w:t>19 мая</w:t>
      </w:r>
      <w:r w:rsidRPr="00FD22E7">
        <w:rPr>
          <w:rFonts w:ascii="Arial" w:hAnsi="Arial" w:cs="Arial"/>
          <w:sz w:val="24"/>
          <w:szCs w:val="24"/>
        </w:rPr>
        <w:t xml:space="preserve"> внести предложения и замечания в проект решения и </w:t>
      </w:r>
      <w:r w:rsidR="006F3E02" w:rsidRPr="00FD22E7">
        <w:rPr>
          <w:rFonts w:ascii="Arial" w:hAnsi="Arial" w:cs="Arial"/>
          <w:sz w:val="24"/>
          <w:szCs w:val="24"/>
        </w:rPr>
        <w:t xml:space="preserve">в срок до </w:t>
      </w:r>
      <w:r w:rsidR="009D5EDC">
        <w:rPr>
          <w:rFonts w:ascii="Arial" w:hAnsi="Arial" w:cs="Arial"/>
          <w:sz w:val="24"/>
          <w:szCs w:val="24"/>
        </w:rPr>
        <w:t>21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9D5EDC">
        <w:rPr>
          <w:rFonts w:ascii="Arial" w:hAnsi="Arial" w:cs="Arial"/>
          <w:sz w:val="24"/>
          <w:szCs w:val="24"/>
        </w:rPr>
        <w:t>мая</w:t>
      </w:r>
      <w:r w:rsidR="006F3E02" w:rsidRPr="00FD22E7">
        <w:rPr>
          <w:rFonts w:ascii="Arial" w:hAnsi="Arial" w:cs="Arial"/>
          <w:sz w:val="24"/>
          <w:szCs w:val="24"/>
        </w:rPr>
        <w:t xml:space="preserve"> 20</w:t>
      </w:r>
      <w:r w:rsidR="009D5EDC">
        <w:rPr>
          <w:rFonts w:ascii="Arial" w:hAnsi="Arial" w:cs="Arial"/>
          <w:sz w:val="24"/>
          <w:szCs w:val="24"/>
        </w:rPr>
        <w:t>21</w:t>
      </w:r>
      <w:r w:rsidRPr="00FD22E7">
        <w:rPr>
          <w:rFonts w:ascii="Arial" w:hAnsi="Arial" w:cs="Arial"/>
          <w:sz w:val="24"/>
          <w:szCs w:val="24"/>
        </w:rPr>
        <w:t xml:space="preserve"> года представить заполненные и подписанные бюллетени заочного голосования.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3. Следующее заседание Попечительского совета провести в </w:t>
      </w:r>
      <w:r w:rsidR="009D5EDC">
        <w:rPr>
          <w:rFonts w:ascii="Arial" w:hAnsi="Arial" w:cs="Arial"/>
          <w:sz w:val="24"/>
          <w:szCs w:val="24"/>
        </w:rPr>
        <w:t>сентябре</w:t>
      </w:r>
      <w:r w:rsidRPr="00FD22E7">
        <w:rPr>
          <w:rFonts w:ascii="Arial" w:hAnsi="Arial" w:cs="Arial"/>
          <w:sz w:val="24"/>
          <w:szCs w:val="24"/>
        </w:rPr>
        <w:t xml:space="preserve"> 20</w:t>
      </w:r>
      <w:r w:rsidR="00631472">
        <w:rPr>
          <w:rFonts w:ascii="Arial" w:hAnsi="Arial" w:cs="Arial"/>
          <w:sz w:val="24"/>
          <w:szCs w:val="24"/>
        </w:rPr>
        <w:t>2</w:t>
      </w:r>
      <w:r w:rsidR="009D5EDC">
        <w:rPr>
          <w:rFonts w:ascii="Arial" w:hAnsi="Arial" w:cs="Arial"/>
          <w:sz w:val="24"/>
          <w:szCs w:val="24"/>
        </w:rPr>
        <w:t>1</w:t>
      </w:r>
      <w:r w:rsidRPr="00FD22E7">
        <w:rPr>
          <w:rFonts w:ascii="Arial" w:hAnsi="Arial" w:cs="Arial"/>
          <w:sz w:val="24"/>
          <w:szCs w:val="24"/>
        </w:rPr>
        <w:t xml:space="preserve"> года. 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4. Контроль за исполнением решения возложить на </w:t>
      </w:r>
      <w:r w:rsidR="00D42CF2">
        <w:rPr>
          <w:rFonts w:ascii="Arial" w:hAnsi="Arial" w:cs="Arial"/>
          <w:sz w:val="24"/>
          <w:szCs w:val="24"/>
        </w:rPr>
        <w:t>ректора</w:t>
      </w:r>
      <w:r w:rsidRPr="00FD22E7">
        <w:rPr>
          <w:rFonts w:ascii="Arial" w:hAnsi="Arial" w:cs="Arial"/>
          <w:sz w:val="24"/>
          <w:szCs w:val="24"/>
        </w:rPr>
        <w:t xml:space="preserve"> ВГУ </w:t>
      </w:r>
      <w:r w:rsidR="00D42CF2">
        <w:rPr>
          <w:rFonts w:ascii="Arial" w:hAnsi="Arial" w:cs="Arial"/>
          <w:sz w:val="24"/>
          <w:szCs w:val="24"/>
        </w:rPr>
        <w:t>Д</w:t>
      </w:r>
      <w:r w:rsidRPr="00FD22E7">
        <w:rPr>
          <w:rFonts w:ascii="Arial" w:hAnsi="Arial" w:cs="Arial"/>
          <w:sz w:val="24"/>
          <w:szCs w:val="24"/>
        </w:rPr>
        <w:t>.</w:t>
      </w:r>
      <w:r w:rsidR="00D42CF2">
        <w:rPr>
          <w:rFonts w:ascii="Arial" w:hAnsi="Arial" w:cs="Arial"/>
          <w:sz w:val="24"/>
          <w:szCs w:val="24"/>
        </w:rPr>
        <w:t>А</w:t>
      </w:r>
      <w:r w:rsidRPr="00FD22E7">
        <w:rPr>
          <w:rFonts w:ascii="Arial" w:hAnsi="Arial" w:cs="Arial"/>
          <w:sz w:val="24"/>
          <w:szCs w:val="24"/>
        </w:rPr>
        <w:t xml:space="preserve">. </w:t>
      </w:r>
      <w:r w:rsidR="00D42CF2">
        <w:rPr>
          <w:rFonts w:ascii="Arial" w:hAnsi="Arial" w:cs="Arial"/>
          <w:sz w:val="24"/>
          <w:szCs w:val="24"/>
        </w:rPr>
        <w:t>Ендовицкого</w:t>
      </w:r>
      <w:bookmarkStart w:id="0" w:name="_GoBack"/>
      <w:bookmarkEnd w:id="0"/>
      <w:r w:rsidRPr="00FD22E7">
        <w:rPr>
          <w:rFonts w:ascii="Arial" w:hAnsi="Arial" w:cs="Arial"/>
          <w:sz w:val="24"/>
          <w:szCs w:val="24"/>
        </w:rPr>
        <w:t>.</w:t>
      </w:r>
    </w:p>
    <w:p w:rsidR="00746FBE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33714" w:rsidRPr="00FD22E7" w:rsidRDefault="00633714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Председатель заседания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Попечительского совета ВГУ</w:t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  <w:t>А.В. Гусев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FDF" w:rsidRPr="00FD22E7" w:rsidRDefault="00746FBE" w:rsidP="002D2937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Секретарь Попечительского совета ВГУ </w:t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  <w:t>Д.А</w:t>
      </w:r>
      <w:r w:rsidR="00901A89">
        <w:rPr>
          <w:rFonts w:ascii="Arial" w:hAnsi="Arial" w:cs="Arial"/>
          <w:sz w:val="24"/>
          <w:szCs w:val="24"/>
        </w:rPr>
        <w:t>.</w:t>
      </w:r>
      <w:r w:rsidRPr="00FD22E7">
        <w:rPr>
          <w:rFonts w:ascii="Arial" w:hAnsi="Arial" w:cs="Arial"/>
          <w:sz w:val="24"/>
          <w:szCs w:val="24"/>
        </w:rPr>
        <w:t xml:space="preserve"> </w:t>
      </w:r>
      <w:r w:rsidR="00901A89">
        <w:rPr>
          <w:rFonts w:ascii="Arial" w:hAnsi="Arial" w:cs="Arial"/>
          <w:sz w:val="24"/>
          <w:szCs w:val="24"/>
        </w:rPr>
        <w:t>Жукалин</w:t>
      </w:r>
    </w:p>
    <w:sectPr w:rsidR="00481FDF" w:rsidRPr="00FD22E7" w:rsidSect="00633714">
      <w:footerReference w:type="default" r:id="rId7"/>
      <w:pgSz w:w="11906" w:h="16838"/>
      <w:pgMar w:top="709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F04" w:rsidRDefault="00FE3F04" w:rsidP="005E7523">
      <w:pPr>
        <w:spacing w:after="0" w:line="240" w:lineRule="auto"/>
      </w:pPr>
      <w:r>
        <w:separator/>
      </w:r>
    </w:p>
  </w:endnote>
  <w:endnote w:type="continuationSeparator" w:id="0">
    <w:p w:rsidR="00FE3F04" w:rsidRDefault="00FE3F04" w:rsidP="005E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53" w:rsidRDefault="000256EC" w:rsidP="00E2101E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1FD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2CF2">
      <w:rPr>
        <w:rStyle w:val="a6"/>
        <w:noProof/>
      </w:rPr>
      <w:t>1</w:t>
    </w:r>
    <w:r>
      <w:rPr>
        <w:rStyle w:val="a6"/>
      </w:rPr>
      <w:fldChar w:fldCharType="end"/>
    </w:r>
  </w:p>
  <w:p w:rsidR="00F56E53" w:rsidRDefault="00FE3F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F04" w:rsidRDefault="00FE3F04" w:rsidP="005E7523">
      <w:pPr>
        <w:spacing w:after="0" w:line="240" w:lineRule="auto"/>
      </w:pPr>
      <w:r>
        <w:separator/>
      </w:r>
    </w:p>
  </w:footnote>
  <w:footnote w:type="continuationSeparator" w:id="0">
    <w:p w:rsidR="00FE3F04" w:rsidRDefault="00FE3F04" w:rsidP="005E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93DB0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1B143FF"/>
    <w:multiLevelType w:val="hybridMultilevel"/>
    <w:tmpl w:val="A4BA0F42"/>
    <w:lvl w:ilvl="0" w:tplc="CFD26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D57161"/>
    <w:multiLevelType w:val="hybridMultilevel"/>
    <w:tmpl w:val="A4BA0F42"/>
    <w:lvl w:ilvl="0" w:tplc="CFD26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3D10C0"/>
    <w:multiLevelType w:val="hybridMultilevel"/>
    <w:tmpl w:val="A4BA0F42"/>
    <w:lvl w:ilvl="0" w:tplc="CFD26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5928EA"/>
    <w:multiLevelType w:val="hybridMultilevel"/>
    <w:tmpl w:val="883E1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E07233"/>
    <w:multiLevelType w:val="hybridMultilevel"/>
    <w:tmpl w:val="9F96A688"/>
    <w:lvl w:ilvl="0" w:tplc="410AAD3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2CB14029"/>
    <w:multiLevelType w:val="multilevel"/>
    <w:tmpl w:val="B8AC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F5C21BA"/>
    <w:multiLevelType w:val="hybridMultilevel"/>
    <w:tmpl w:val="F8825B32"/>
    <w:lvl w:ilvl="0" w:tplc="0D8898C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11F38FD"/>
    <w:multiLevelType w:val="multilevel"/>
    <w:tmpl w:val="1AF0B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69C0C2C"/>
    <w:multiLevelType w:val="hybridMultilevel"/>
    <w:tmpl w:val="F5C2BCE4"/>
    <w:lvl w:ilvl="0" w:tplc="CEE49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A22A1C"/>
    <w:multiLevelType w:val="hybridMultilevel"/>
    <w:tmpl w:val="517ECDEE"/>
    <w:lvl w:ilvl="0" w:tplc="2EE8C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E009BE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D165BC8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7B727C7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A2A120B"/>
    <w:multiLevelType w:val="hybridMultilevel"/>
    <w:tmpl w:val="A2D0918E"/>
    <w:lvl w:ilvl="0" w:tplc="3BE881F8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B377255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7BA7F36"/>
    <w:multiLevelType w:val="hybridMultilevel"/>
    <w:tmpl w:val="18C49EDA"/>
    <w:lvl w:ilvl="0" w:tplc="410AAD3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14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5"/>
  </w:num>
  <w:num w:numId="14">
    <w:abstractNumId w:val="16"/>
  </w:num>
  <w:num w:numId="15">
    <w:abstractNumId w:val="1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BE"/>
    <w:rsid w:val="000256EC"/>
    <w:rsid w:val="001041D2"/>
    <w:rsid w:val="001F743C"/>
    <w:rsid w:val="002D2937"/>
    <w:rsid w:val="003016D3"/>
    <w:rsid w:val="00332D44"/>
    <w:rsid w:val="00353CC6"/>
    <w:rsid w:val="00481FDF"/>
    <w:rsid w:val="00487A60"/>
    <w:rsid w:val="004C47B3"/>
    <w:rsid w:val="00564576"/>
    <w:rsid w:val="005E7523"/>
    <w:rsid w:val="00631472"/>
    <w:rsid w:val="00633714"/>
    <w:rsid w:val="006678A2"/>
    <w:rsid w:val="006957C1"/>
    <w:rsid w:val="006B3063"/>
    <w:rsid w:val="006F0499"/>
    <w:rsid w:val="006F3E02"/>
    <w:rsid w:val="00727FD5"/>
    <w:rsid w:val="00746FBE"/>
    <w:rsid w:val="00823ECF"/>
    <w:rsid w:val="00901A89"/>
    <w:rsid w:val="009D5EDC"/>
    <w:rsid w:val="009E23EA"/>
    <w:rsid w:val="00A60349"/>
    <w:rsid w:val="00AB038F"/>
    <w:rsid w:val="00B35750"/>
    <w:rsid w:val="00B4711A"/>
    <w:rsid w:val="00D42CF2"/>
    <w:rsid w:val="00D65B57"/>
    <w:rsid w:val="00E2266B"/>
    <w:rsid w:val="00E43E4D"/>
    <w:rsid w:val="00ED4E67"/>
    <w:rsid w:val="00F35632"/>
    <w:rsid w:val="00F60796"/>
    <w:rsid w:val="00F853FB"/>
    <w:rsid w:val="00FD22E7"/>
    <w:rsid w:val="00FE2FAB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468CC-4FD9-452A-93F8-6C8857A7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FBE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footer"/>
    <w:basedOn w:val="a"/>
    <w:link w:val="a5"/>
    <w:uiPriority w:val="99"/>
    <w:rsid w:val="00746FBE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46FBE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page number"/>
    <w:basedOn w:val="a0"/>
    <w:uiPriority w:val="99"/>
    <w:rsid w:val="00746FBE"/>
  </w:style>
  <w:style w:type="paragraph" w:customStyle="1" w:styleId="ConsPlusNormal">
    <w:name w:val="ConsPlusNormal"/>
    <w:rsid w:val="00746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D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C2r16nYY</dc:creator>
  <cp:keywords/>
  <dc:description/>
  <cp:lastModifiedBy>Жукалин Дмитрий Алексеевич</cp:lastModifiedBy>
  <cp:revision>2</cp:revision>
  <dcterms:created xsi:type="dcterms:W3CDTF">2021-05-13T13:24:00Z</dcterms:created>
  <dcterms:modified xsi:type="dcterms:W3CDTF">2021-05-13T13:24:00Z</dcterms:modified>
</cp:coreProperties>
</file>